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B4385">
      <w:pPr>
        <w:spacing w:line="640" w:lineRule="exact"/>
        <w:jc w:val="center"/>
        <w:rPr>
          <w:rFonts w:ascii="方正小标宋简体" w:hAnsi="等线" w:eastAsia="方正小标宋简体" w:cs="宋体"/>
          <w:color w:val="FF0000"/>
          <w:sz w:val="48"/>
          <w:szCs w:val="48"/>
        </w:rPr>
      </w:pPr>
      <w:bookmarkStart w:id="0" w:name="_Hlk170199755"/>
      <w:bookmarkStart w:id="1" w:name="OLE_LINK1"/>
      <w:r>
        <w:rPr>
          <w:rFonts w:hint="eastAsia" w:ascii="方正小标宋简体" w:hAnsi="等线" w:eastAsia="方正小标宋简体" w:cs="宋体"/>
          <w:color w:val="FF0000"/>
          <w:sz w:val="48"/>
          <w:szCs w:val="48"/>
        </w:rPr>
        <w:t>云南农业大学</w:t>
      </w:r>
      <w:bookmarkStart w:id="2" w:name="_Hlk170203987"/>
      <w:r>
        <w:rPr>
          <w:rFonts w:hint="eastAsia" w:ascii="方正小标宋简体" w:hAnsi="等线" w:eastAsia="方正小标宋简体" w:cs="宋体"/>
          <w:color w:val="FF0000"/>
          <w:sz w:val="48"/>
          <w:szCs w:val="48"/>
        </w:rPr>
        <w:t>教学质量监控与评估中心</w:t>
      </w:r>
      <w:bookmarkEnd w:id="2"/>
    </w:p>
    <w:p w14:paraId="22FA11F8">
      <w:pPr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  <w:lang w:val="en"/>
        </w:rPr>
      </w:pPr>
      <w:r>
        <w:rPr>
          <w:rFonts w:ascii="等线" w:hAnsi="等线" w:eastAsia="黑体" w:cs="宋体"/>
          <w:sz w:val="28"/>
        </w:rPr>
        <mc:AlternateContent>
          <mc:Choice Requires="wps">
            <w:drawing>
              <wp:inline distT="0" distB="0" distL="0" distR="0">
                <wp:extent cx="5347335" cy="15240"/>
                <wp:effectExtent l="0" t="23495" r="5715" b="37465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7335" cy="15240"/>
                        </a:xfrm>
                        <a:prstGeom prst="line">
                          <a:avLst/>
                        </a:prstGeom>
                        <a:noFill/>
                        <a:ln w="47625" cap="flat" cmpd="thinThick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o:spid="_x0000_s1026" o:spt="20" style="height:1.2pt;width:421.05pt;" filled="f" stroked="t" coordsize="21600,21600" o:gfxdata="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0wFcR0wAA&#10;AAMBAAAPAAAAAAAAAAEAIAAAACIAAABkcnMvZG93bnJldi54bWxQSwECFAAUAAAACACHTuJAGsmd&#10;FeoBAACzAwAADgAAAAAAAAABACAAAAAiAQAAZHJzL2Uyb0RvYy54bWxQSwUGAAAAAAYABgBZAQAA&#10;fgUAAAAA&#10;">
                <v:fill on="f" focussize="0,0"/>
                <v:stroke weight="3.75pt" color="#FF0000" linestyle="thinThick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 w14:paraId="6E9029F6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bookmarkStart w:id="3" w:name="_Hlk170199808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开展202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-202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学年学院教学管理</w:t>
      </w:r>
    </w:p>
    <w:p w14:paraId="2BA6BE86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工作考核</w:t>
      </w:r>
      <w:bookmarkEnd w:id="3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bookmarkEnd w:id="0"/>
    <w:p w14:paraId="36E7F3C5">
      <w:pPr>
        <w:snapToGrid w:val="0"/>
        <w:spacing w:before="156" w:beforeLines="50" w:after="156" w:afterLines="50" w:line="58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教</w:t>
      </w:r>
      <w:r>
        <w:rPr>
          <w:rFonts w:hint="eastAsia" w:eastAsia="仿宋_GB2312"/>
          <w:sz w:val="32"/>
          <w:szCs w:val="32"/>
        </w:rPr>
        <w:t>评</w:t>
      </w:r>
      <w:r>
        <w:rPr>
          <w:rFonts w:eastAsia="仿宋_GB2312"/>
          <w:sz w:val="32"/>
          <w:szCs w:val="32"/>
        </w:rPr>
        <w:t>通</w:t>
      </w:r>
      <w:r>
        <w:rPr>
          <w:rFonts w:hint="eastAsia" w:eastAsia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eastAsia="仿宋_GB2312"/>
          <w:sz w:val="32"/>
          <w:szCs w:val="32"/>
        </w:rPr>
        <w:t>号</w:t>
      </w:r>
    </w:p>
    <w:p w14:paraId="7B7FA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eastAsia="仿宋_GB2312"/>
          <w:sz w:val="32"/>
          <w:szCs w:val="32"/>
        </w:rPr>
      </w:pPr>
    </w:p>
    <w:p w14:paraId="6AF49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各学院：</w:t>
      </w:r>
    </w:p>
    <w:p w14:paraId="4460C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_Hlk170199945"/>
      <w:r>
        <w:rPr>
          <w:rFonts w:eastAsia="方正仿宋_GBK"/>
          <w:sz w:val="32"/>
          <w:szCs w:val="32"/>
        </w:rPr>
        <w:t>根据《云南农业大学关于印发学院教学管理工作年度考核办法的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通知》（校政发〔2018〕196号）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文件精神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学年学院教学管理工作考核工作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按要求进行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，现将有关事宜通知如下：</w:t>
      </w:r>
    </w:p>
    <w:bookmarkEnd w:id="4"/>
    <w:p w14:paraId="4FEEE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5" w:name="_Hlk170200029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一、考核内容</w:t>
      </w:r>
    </w:p>
    <w:p w14:paraId="1B5BA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对学院教学工作的组织领导、教学运行与管理、</w:t>
      </w:r>
      <w:bookmarkStart w:id="6" w:name="_Hlk170309063"/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教研教改</w:t>
      </w:r>
      <w:bookmarkEnd w:id="6"/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、实践教学及耕读和劳动教育、质量管理、特色亮点等六个方面进行考核，具体内容见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《云南农业大学学院教学管理工作年度考核评分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》（附件1）。</w:t>
      </w:r>
    </w:p>
    <w:p w14:paraId="27023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二、考核程序</w:t>
      </w:r>
    </w:p>
    <w:p w14:paraId="1A3CA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12" w:firstLineChars="160"/>
        <w:jc w:val="left"/>
        <w:textAlignment w:val="auto"/>
        <w:rPr>
          <w:rFonts w:ascii="方正楷体_GBK" w:eastAsia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（一）学院自评</w:t>
      </w:r>
    </w:p>
    <w:p w14:paraId="24DEE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jc w:val="left"/>
        <w:textAlignment w:val="auto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请各学院于202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7</w:t>
      </w:r>
      <w:r>
        <w:rPr>
          <w:rFonts w:eastAsia="方正仿宋_GBK"/>
          <w:color w:val="auto"/>
          <w:sz w:val="32"/>
          <w:szCs w:val="32"/>
        </w:rPr>
        <w:t>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日前完成自评，并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7</w:t>
      </w:r>
      <w:r>
        <w:rPr>
          <w:rFonts w:eastAsia="方正仿宋_GBK"/>
          <w:color w:val="auto"/>
          <w:sz w:val="32"/>
          <w:szCs w:val="32"/>
        </w:rPr>
        <w:t>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7</w:t>
      </w:r>
      <w:r>
        <w:rPr>
          <w:rFonts w:eastAsia="方正仿宋_GBK"/>
          <w:color w:val="auto"/>
          <w:sz w:val="32"/>
          <w:szCs w:val="32"/>
        </w:rPr>
        <w:t>日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中</w:t>
      </w:r>
      <w:r>
        <w:rPr>
          <w:rFonts w:eastAsia="方正仿宋_GBK"/>
          <w:color w:val="auto"/>
          <w:sz w:val="32"/>
          <w:szCs w:val="32"/>
        </w:rPr>
        <w:t>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12</w:t>
      </w:r>
      <w:r>
        <w:rPr>
          <w:rFonts w:eastAsia="方正仿宋_GBK"/>
          <w:color w:val="auto"/>
          <w:sz w:val="32"/>
          <w:szCs w:val="32"/>
        </w:rPr>
        <w:t>:00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前将纸质版的自评报告、学院教学管理工作年度考核评分表一式5份，经领导签字并加盖学院公章后交</w:t>
      </w:r>
      <w:bookmarkStart w:id="7" w:name="_Hlk170204392"/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教学质量监控与评估中心</w:t>
      </w:r>
      <w:bookmarkEnd w:id="7"/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教学评估与认证管理科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，电子版请发送到指定邮箱。</w:t>
      </w:r>
    </w:p>
    <w:p w14:paraId="15EBB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12" w:firstLineChars="160"/>
        <w:jc w:val="left"/>
        <w:textAlignment w:val="auto"/>
        <w:rPr>
          <w:rFonts w:ascii="方正楷体_GBK" w:eastAsia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（二）集中汇报</w:t>
      </w:r>
    </w:p>
    <w:p w14:paraId="0EFBC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学院自评结束后，学校定于</w:t>
      </w:r>
      <w:r>
        <w:rPr>
          <w:rFonts w:eastAsia="方正仿宋_GBK"/>
          <w:color w:val="auto"/>
          <w:sz w:val="32"/>
          <w:szCs w:val="32"/>
        </w:rPr>
        <w:t>7月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8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日上午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集中汇报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。参会人员于上午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8:30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集中到东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校区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耕读楼附楼</w:t>
      </w:r>
      <w:r>
        <w:rPr>
          <w:rFonts w:hint="eastAsia" w:eastAsia="方正仿宋_GBK"/>
          <w:color w:val="auto"/>
          <w:sz w:val="32"/>
          <w:szCs w:val="32"/>
        </w:rPr>
        <w:t>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35</w:t>
      </w:r>
      <w:r>
        <w:rPr>
          <w:rFonts w:hint="eastAsia" w:eastAsia="方正仿宋_GBK"/>
          <w:color w:val="auto"/>
          <w:sz w:val="32"/>
          <w:szCs w:val="32"/>
        </w:rPr>
        <w:t>会议室召开考核说明会，</w:t>
      </w:r>
      <w:r>
        <w:rPr>
          <w:rFonts w:eastAsia="方正仿宋_GBK"/>
          <w:color w:val="auto"/>
          <w:sz w:val="32"/>
          <w:szCs w:val="32"/>
        </w:rPr>
        <w:t>8:</w:t>
      </w:r>
      <w:r>
        <w:rPr>
          <w:rFonts w:hint="eastAsia" w:eastAsia="方正仿宋_GBK"/>
          <w:color w:val="auto"/>
          <w:sz w:val="32"/>
          <w:szCs w:val="32"/>
        </w:rPr>
        <w:t>45分别在耕读楼附楼2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35</w:t>
      </w:r>
      <w:r>
        <w:rPr>
          <w:rFonts w:hint="eastAsia" w:eastAsia="方正仿宋_GBK"/>
          <w:color w:val="auto"/>
          <w:sz w:val="32"/>
          <w:szCs w:val="32"/>
        </w:rPr>
        <w:t>会议室及耕读楼623会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议室分组同时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进行集中汇报。请主管教学工作的院领导就202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学年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学院开展专业内涵建设、一流课程建设、基层教学组织建设、教研教改、教师教学比赛、</w:t>
      </w:r>
      <w:r>
        <w:rPr>
          <w:rFonts w:hint="eastAsia" w:eastAsia="方正仿宋_GBK"/>
          <w:color w:val="auto"/>
          <w:sz w:val="32"/>
          <w:szCs w:val="32"/>
        </w:rPr>
        <w:t>招生及升学率提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升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、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教育教学工作持续改进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等方面工作取得的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成绩、特色与亮点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，以及存在的问题和下一步举措，以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PPT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形式进行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汇报，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汇报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时间不超过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分钟。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具体安排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见附件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C1D9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12" w:firstLineChars="160"/>
        <w:jc w:val="left"/>
        <w:textAlignment w:val="auto"/>
        <w:rPr>
          <w:rFonts w:ascii="方正楷体_GBK" w:eastAsia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（三）专家实地考察</w:t>
      </w:r>
    </w:p>
    <w:p w14:paraId="476E4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集中汇报结束后，</w:t>
      </w:r>
      <w:r>
        <w:rPr>
          <w:rFonts w:eastAsia="方正仿宋_GBK"/>
          <w:color w:val="auto"/>
          <w:sz w:val="32"/>
          <w:szCs w:val="32"/>
        </w:rPr>
        <w:t>7月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8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日下午14: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0专家分组进行现场实地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考察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，具体安排见附件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CA2A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12" w:firstLineChars="160"/>
        <w:jc w:val="left"/>
        <w:textAlignment w:val="auto"/>
        <w:rPr>
          <w:rFonts w:ascii="方正楷体_GBK" w:eastAsia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（四）各组工作人员汇总集中汇报得分和实地考察得分，按照集中汇报得分占比40%、实地考察得分占比60%计算学院考评最终得分。</w:t>
      </w:r>
    </w:p>
    <w:p w14:paraId="3736F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12" w:firstLineChars="160"/>
        <w:jc w:val="left"/>
        <w:textAlignment w:val="auto"/>
        <w:rPr>
          <w:rFonts w:ascii="方正楷体_GBK" w:eastAsia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（五）校教学指导委员会审议，确定考核结果。</w:t>
      </w:r>
    </w:p>
    <w:p w14:paraId="53C14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12" w:firstLineChars="160"/>
        <w:jc w:val="left"/>
        <w:textAlignment w:val="auto"/>
        <w:rPr>
          <w:rFonts w:ascii="方正楷体_GBK" w:eastAsia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（六）发文公布考核结果并表彰。</w:t>
      </w:r>
    </w:p>
    <w:p w14:paraId="39B8A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三、优秀学院评选及奖励</w:t>
      </w:r>
    </w:p>
    <w:p w14:paraId="7B64A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本次</w:t>
      </w:r>
      <w:r>
        <w:rPr>
          <w:rFonts w:eastAsia="方正仿宋_GBK"/>
          <w:color w:val="auto"/>
          <w:sz w:val="32"/>
          <w:szCs w:val="32"/>
        </w:rPr>
        <w:t>考核分四组进行，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每组优秀学院评选名额不超过参评学院的20%；</w:t>
      </w:r>
      <w:r>
        <w:rPr>
          <w:rFonts w:eastAsia="方正仿宋_GBK"/>
          <w:color w:val="auto"/>
          <w:sz w:val="32"/>
          <w:szCs w:val="32"/>
        </w:rPr>
        <w:t>考核等次为优秀的学院，将</w:t>
      </w:r>
      <w:r>
        <w:rPr>
          <w:rFonts w:hint="eastAsia" w:eastAsia="方正仿宋_GBK"/>
          <w:color w:val="auto"/>
          <w:sz w:val="32"/>
          <w:szCs w:val="32"/>
        </w:rPr>
        <w:t>在</w:t>
      </w:r>
      <w:r>
        <w:rPr>
          <w:rFonts w:eastAsia="方正仿宋_GBK"/>
          <w:color w:val="auto"/>
          <w:sz w:val="32"/>
          <w:szCs w:val="32"/>
        </w:rPr>
        <w:t>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eastAsia="方正仿宋_GBK"/>
          <w:color w:val="auto"/>
          <w:sz w:val="32"/>
          <w:szCs w:val="32"/>
        </w:rPr>
        <w:t>年底教学奖励申报时获得200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个工作量。</w:t>
      </w:r>
    </w:p>
    <w:p w14:paraId="5EFD8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相关</w:t>
      </w:r>
      <w:r>
        <w:rPr>
          <w:rFonts w:ascii="黑体" w:hAnsi="黑体" w:eastAsia="黑体" w:cs="黑体"/>
          <w:sz w:val="32"/>
          <w:szCs w:val="32"/>
        </w:rPr>
        <w:t>说明</w:t>
      </w:r>
    </w:p>
    <w:p w14:paraId="3FA34983">
      <w:pPr>
        <w:adjustRightInd w:val="0"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考核结束后，各学院年度教学管理工作学年考核自评报告将上传到</w:t>
      </w:r>
      <w:bookmarkStart w:id="8" w:name="_Hlk170204499"/>
      <w:r>
        <w:rPr>
          <w:rFonts w:hint="eastAsia" w:eastAsia="方正仿宋_GBK"/>
          <w:sz w:val="32"/>
          <w:szCs w:val="32"/>
        </w:rPr>
        <w:t>教学质量监控与评估中心</w:t>
      </w:r>
      <w:bookmarkEnd w:id="8"/>
      <w:r>
        <w:rPr>
          <w:rFonts w:eastAsia="方正仿宋_GBK"/>
          <w:sz w:val="32"/>
          <w:szCs w:val="32"/>
        </w:rPr>
        <w:t>网页进行展示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供学院、部门交流学习。</w:t>
      </w:r>
    </w:p>
    <w:p w14:paraId="7647EC92">
      <w:pPr>
        <w:adjustRightInd w:val="0"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请学院在专家组到达之前准备好相关备查材料，同时请各学院分管教学的领导、教学秘书及其他相关人员配合考核专家组保质保量完成考核工作。</w:t>
      </w:r>
    </w:p>
    <w:p w14:paraId="404B8FE8">
      <w:pPr>
        <w:adjustRightInd w:val="0"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热带作物学院</w:t>
      </w: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-202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学年</w:t>
      </w:r>
      <w:r>
        <w:rPr>
          <w:rFonts w:eastAsia="方正仿宋_GBK"/>
          <w:sz w:val="32"/>
          <w:szCs w:val="32"/>
        </w:rPr>
        <w:t>教学管理工作实地考察另行安排。</w:t>
      </w:r>
    </w:p>
    <w:p w14:paraId="7E9907E2">
      <w:pPr>
        <w:adjustRightInd w:val="0"/>
        <w:snapToGrid w:val="0"/>
        <w:spacing w:line="600" w:lineRule="exact"/>
        <w:ind w:firstLine="570"/>
        <w:rPr>
          <w:rFonts w:eastAsia="方正仿宋_GBK"/>
          <w:sz w:val="32"/>
          <w:szCs w:val="32"/>
        </w:rPr>
      </w:pPr>
    </w:p>
    <w:p w14:paraId="4FD0639C">
      <w:pPr>
        <w:adjustRightInd w:val="0"/>
        <w:snapToGrid w:val="0"/>
        <w:spacing w:line="600" w:lineRule="exact"/>
        <w:ind w:firstLine="570"/>
        <w:rPr>
          <w:rFonts w:eastAsia="方正仿宋_GBK"/>
        </w:rPr>
      </w:pPr>
      <w:r>
        <w:rPr>
          <w:rFonts w:eastAsia="方正仿宋_GBK"/>
          <w:sz w:val="32"/>
          <w:szCs w:val="32"/>
        </w:rPr>
        <w:t>联系人：</w:t>
      </w:r>
      <w:r>
        <w:rPr>
          <w:rFonts w:hint="eastAsia" w:eastAsia="方正仿宋_GBK"/>
          <w:sz w:val="32"/>
          <w:szCs w:val="32"/>
        </w:rPr>
        <w:t>温永琴</w:t>
      </w:r>
      <w:r>
        <w:rPr>
          <w:rFonts w:eastAsia="方正仿宋_GBK"/>
          <w:sz w:val="32"/>
          <w:szCs w:val="32"/>
        </w:rPr>
        <w:t xml:space="preserve">     邮箱：</w:t>
      </w:r>
      <w:r>
        <w:fldChar w:fldCharType="begin"/>
      </w:r>
      <w:r>
        <w:instrText xml:space="preserve"> HYPERLINK "mailto:1223124049@qq.com" </w:instrText>
      </w:r>
      <w:r>
        <w:fldChar w:fldCharType="separate"/>
      </w:r>
      <w:r>
        <w:rPr>
          <w:rStyle w:val="9"/>
          <w:rFonts w:hint="eastAsia" w:eastAsia="方正仿宋_GBK"/>
          <w:sz w:val="32"/>
          <w:szCs w:val="32"/>
        </w:rPr>
        <w:t>1223124049@qq.com</w:t>
      </w:r>
      <w:r>
        <w:rPr>
          <w:rStyle w:val="9"/>
          <w:rFonts w:hint="eastAsia" w:eastAsia="方正仿宋_GBK"/>
          <w:sz w:val="32"/>
          <w:szCs w:val="32"/>
        </w:rPr>
        <w:fldChar w:fldCharType="end"/>
      </w:r>
    </w:p>
    <w:p w14:paraId="088A30EA">
      <w:pPr>
        <w:adjustRightInd w:val="0"/>
        <w:snapToGrid w:val="0"/>
        <w:spacing w:line="600" w:lineRule="exact"/>
        <w:ind w:firstLine="57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联系电话：6522</w:t>
      </w:r>
      <w:r>
        <w:rPr>
          <w:rFonts w:hint="eastAsia" w:eastAsia="方正仿宋_GBK"/>
          <w:sz w:val="32"/>
          <w:szCs w:val="32"/>
        </w:rPr>
        <w:t>9538</w:t>
      </w:r>
    </w:p>
    <w:p w14:paraId="3883414C">
      <w:pPr>
        <w:adjustRightInd w:val="0"/>
        <w:snapToGrid w:val="0"/>
        <w:spacing w:line="600" w:lineRule="exact"/>
        <w:ind w:firstLine="570"/>
        <w:rPr>
          <w:rFonts w:eastAsia="方正仿宋_GBK"/>
          <w:sz w:val="32"/>
          <w:szCs w:val="32"/>
        </w:rPr>
      </w:pPr>
    </w:p>
    <w:p w14:paraId="1E6CD49B">
      <w:pPr>
        <w:adjustRightInd w:val="0"/>
        <w:snapToGrid w:val="0"/>
        <w:spacing w:line="600" w:lineRule="exact"/>
        <w:ind w:firstLine="57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附件：</w:t>
      </w:r>
    </w:p>
    <w:p w14:paraId="50250989">
      <w:pPr>
        <w:adjustRightInd w:val="0"/>
        <w:snapToGrid w:val="0"/>
        <w:spacing w:line="600" w:lineRule="exact"/>
        <w:ind w:firstLine="57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云南农业大学学院教学管理工作学年考核评分</w:t>
      </w:r>
      <w:r>
        <w:rPr>
          <w:rFonts w:hint="eastAsia" w:eastAsia="方正仿宋_GBK"/>
          <w:sz w:val="32"/>
          <w:szCs w:val="32"/>
        </w:rPr>
        <w:t>表</w:t>
      </w:r>
    </w:p>
    <w:p w14:paraId="37EBB4B2">
      <w:pPr>
        <w:adjustRightInd w:val="0"/>
        <w:snapToGrid w:val="0"/>
        <w:spacing w:line="600" w:lineRule="exact"/>
        <w:ind w:firstLine="570"/>
        <w:rPr>
          <w:rFonts w:hint="eastAsia" w:eastAsia="方正仿宋_GBK"/>
          <w:color w:val="auto"/>
          <w:sz w:val="32"/>
          <w:szCs w:val="32"/>
          <w:lang w:eastAsia="zh-CN"/>
        </w:rPr>
      </w:pPr>
      <w:r>
        <w:rPr>
          <w:rFonts w:hint="eastAsia" w:eastAsia="方正仿宋_GBK"/>
          <w:color w:val="auto"/>
          <w:sz w:val="32"/>
          <w:szCs w:val="32"/>
        </w:rPr>
        <w:t>2</w:t>
      </w:r>
      <w:r>
        <w:rPr>
          <w:rFonts w:eastAsia="方正仿宋_GBK"/>
          <w:color w:val="auto"/>
          <w:sz w:val="32"/>
          <w:szCs w:val="32"/>
        </w:rPr>
        <w:t>. 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eastAsia="方正仿宋_GBK"/>
          <w:color w:val="auto"/>
          <w:sz w:val="32"/>
          <w:szCs w:val="32"/>
        </w:rPr>
        <w:t>-202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eastAsia="方正仿宋_GBK"/>
          <w:color w:val="auto"/>
          <w:sz w:val="32"/>
          <w:szCs w:val="32"/>
        </w:rPr>
        <w:t>学年学院教学管理工作考核集中汇报</w:t>
      </w:r>
      <w:r>
        <w:rPr>
          <w:rFonts w:hint="eastAsia" w:eastAsia="方正仿宋_GBK"/>
          <w:color w:val="auto"/>
          <w:sz w:val="32"/>
          <w:szCs w:val="32"/>
        </w:rPr>
        <w:t>安排表</w:t>
      </w:r>
    </w:p>
    <w:p w14:paraId="169042C5">
      <w:pPr>
        <w:adjustRightInd w:val="0"/>
        <w:snapToGrid w:val="0"/>
        <w:spacing w:line="600" w:lineRule="exact"/>
        <w:ind w:firstLine="570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 xml:space="preserve">3. </w:t>
      </w:r>
      <w:r>
        <w:rPr>
          <w:rFonts w:eastAsia="方正仿宋_GBK"/>
          <w:color w:val="auto"/>
          <w:sz w:val="32"/>
          <w:szCs w:val="32"/>
        </w:rPr>
        <w:t>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eastAsia="方正仿宋_GBK"/>
          <w:color w:val="auto"/>
          <w:sz w:val="32"/>
          <w:szCs w:val="32"/>
        </w:rPr>
        <w:t>-202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eastAsia="方正仿宋_GBK"/>
          <w:color w:val="auto"/>
          <w:sz w:val="32"/>
          <w:szCs w:val="32"/>
        </w:rPr>
        <w:t>学年学院教学管理工作考核</w:t>
      </w:r>
      <w:r>
        <w:rPr>
          <w:rFonts w:hint="eastAsia" w:eastAsia="方正仿宋_GBK"/>
          <w:color w:val="auto"/>
          <w:sz w:val="32"/>
          <w:szCs w:val="32"/>
        </w:rPr>
        <w:t>实地考察</w:t>
      </w:r>
      <w:r>
        <w:rPr>
          <w:rFonts w:eastAsia="方正仿宋_GBK"/>
          <w:color w:val="auto"/>
          <w:sz w:val="32"/>
          <w:szCs w:val="32"/>
        </w:rPr>
        <w:t>安排表</w:t>
      </w:r>
    </w:p>
    <w:p w14:paraId="7B5562CF">
      <w:pPr>
        <w:adjustRightInd w:val="0"/>
        <w:snapToGrid w:val="0"/>
        <w:spacing w:line="600" w:lineRule="exact"/>
        <w:ind w:firstLine="570"/>
        <w:rPr>
          <w:rFonts w:eastAsia="方正仿宋_GBK"/>
          <w:color w:val="auto"/>
          <w:sz w:val="32"/>
          <w:szCs w:val="32"/>
        </w:rPr>
      </w:pPr>
    </w:p>
    <w:p w14:paraId="39BBC532">
      <w:pPr>
        <w:adjustRightInd w:val="0"/>
        <w:snapToGrid w:val="0"/>
        <w:spacing w:line="600" w:lineRule="exact"/>
        <w:ind w:firstLine="570"/>
        <w:rPr>
          <w:rFonts w:eastAsia="方正仿宋_GBK"/>
          <w:color w:val="FF0000"/>
          <w:sz w:val="32"/>
          <w:szCs w:val="32"/>
        </w:rPr>
      </w:pPr>
    </w:p>
    <w:p w14:paraId="375E416E">
      <w:pPr>
        <w:adjustRightInd w:val="0"/>
        <w:snapToGrid w:val="0"/>
        <w:spacing w:line="600" w:lineRule="exact"/>
        <w:ind w:firstLine="4480" w:firstLineChars="14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教学质量监控与评估中心</w:t>
      </w:r>
    </w:p>
    <w:p w14:paraId="3600E5D7">
      <w:pPr>
        <w:adjustRightInd w:val="0"/>
        <w:snapToGrid w:val="0"/>
        <w:spacing w:line="600" w:lineRule="exact"/>
        <w:ind w:firstLine="5120" w:firstLineChars="16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30</w:t>
      </w:r>
      <w:r>
        <w:rPr>
          <w:rFonts w:eastAsia="方正仿宋_GBK"/>
          <w:sz w:val="32"/>
          <w:szCs w:val="32"/>
        </w:rPr>
        <w:t>日</w:t>
      </w:r>
    </w:p>
    <w:p w14:paraId="5B7E2A84">
      <w:pPr>
        <w:adjustRightInd w:val="0"/>
        <w:snapToGrid w:val="0"/>
        <w:spacing w:line="600" w:lineRule="exact"/>
        <w:ind w:firstLine="3520" w:firstLineChars="1100"/>
        <w:rPr>
          <w:rFonts w:eastAsia="方正仿宋_GBK"/>
          <w:sz w:val="32"/>
          <w:szCs w:val="32"/>
        </w:rPr>
      </w:pPr>
    </w:p>
    <w:bookmarkEnd w:id="5"/>
    <w:p w14:paraId="1231F9C0">
      <w:pPr>
        <w:widowControl/>
        <w:snapToGrid w:val="0"/>
        <w:spacing w:line="600" w:lineRule="exact"/>
        <w:jc w:val="left"/>
        <w:rPr>
          <w:rFonts w:eastAsia="黑体"/>
          <w:sz w:val="44"/>
          <w:szCs w:val="44"/>
        </w:rPr>
        <w:sectPr>
          <w:footerReference r:id="rId3" w:type="default"/>
          <w:pgSz w:w="11906" w:h="16838"/>
          <w:pgMar w:top="1417" w:right="1531" w:bottom="1418" w:left="1531" w:header="851" w:footer="992" w:gutter="0"/>
          <w:cols w:space="720" w:num="1"/>
          <w:docGrid w:type="lines" w:linePitch="312" w:charSpace="0"/>
        </w:sectPr>
      </w:pPr>
    </w:p>
    <w:bookmarkEnd w:id="1"/>
    <w:p w14:paraId="6208F895">
      <w:pPr>
        <w:rPr>
          <w:rFonts w:eastAsia="黑体"/>
          <w:bCs/>
          <w:sz w:val="32"/>
          <w:szCs w:val="32"/>
        </w:rPr>
      </w:pPr>
      <w:bookmarkStart w:id="9" w:name="_Hlk170402980"/>
      <w:r>
        <w:rPr>
          <w:rFonts w:eastAsia="黑体"/>
          <w:bCs/>
          <w:sz w:val="32"/>
          <w:szCs w:val="32"/>
        </w:rPr>
        <w:t>附件1</w:t>
      </w:r>
    </w:p>
    <w:p w14:paraId="44F9DEBF">
      <w:pPr>
        <w:jc w:val="center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云南农业大学学院教学管理工作学年考核评分表</w:t>
      </w:r>
    </w:p>
    <w:tbl>
      <w:tblPr>
        <w:tblStyle w:val="6"/>
        <w:tblW w:w="50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431"/>
        <w:gridCol w:w="428"/>
        <w:gridCol w:w="664"/>
        <w:gridCol w:w="450"/>
        <w:gridCol w:w="5436"/>
        <w:gridCol w:w="494"/>
        <w:gridCol w:w="4498"/>
        <w:gridCol w:w="659"/>
        <w:gridCol w:w="693"/>
      </w:tblGrid>
      <w:tr w14:paraId="0EDD8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vAlign w:val="center"/>
          </w:tcPr>
          <w:p w14:paraId="40E33122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一级</w:t>
            </w:r>
          </w:p>
          <w:p w14:paraId="66E0C6D5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指标</w:t>
            </w:r>
          </w:p>
        </w:tc>
        <w:tc>
          <w:tcPr>
            <w:tcW w:w="431" w:type="dxa"/>
            <w:vAlign w:val="center"/>
          </w:tcPr>
          <w:p w14:paraId="5838BF48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分值</w:t>
            </w:r>
          </w:p>
        </w:tc>
        <w:tc>
          <w:tcPr>
            <w:tcW w:w="1092" w:type="dxa"/>
            <w:gridSpan w:val="2"/>
            <w:vAlign w:val="center"/>
          </w:tcPr>
          <w:p w14:paraId="140F0832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二级</w:t>
            </w:r>
          </w:p>
          <w:p w14:paraId="1FBA343E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指标</w:t>
            </w:r>
          </w:p>
        </w:tc>
        <w:tc>
          <w:tcPr>
            <w:tcW w:w="450" w:type="dxa"/>
            <w:vAlign w:val="center"/>
          </w:tcPr>
          <w:p w14:paraId="4572EC57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分</w:t>
            </w:r>
          </w:p>
          <w:p w14:paraId="64E199D3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值</w:t>
            </w:r>
          </w:p>
        </w:tc>
        <w:tc>
          <w:tcPr>
            <w:tcW w:w="5436" w:type="dxa"/>
            <w:vAlign w:val="center"/>
          </w:tcPr>
          <w:p w14:paraId="3DD713C9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评  价  指  标  内  涵</w:t>
            </w:r>
          </w:p>
        </w:tc>
        <w:tc>
          <w:tcPr>
            <w:tcW w:w="4992" w:type="dxa"/>
            <w:gridSpan w:val="2"/>
            <w:vAlign w:val="center"/>
          </w:tcPr>
          <w:p w14:paraId="7F1EE194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评  分  标  准</w:t>
            </w:r>
          </w:p>
        </w:tc>
        <w:tc>
          <w:tcPr>
            <w:tcW w:w="659" w:type="dxa"/>
            <w:vAlign w:val="center"/>
          </w:tcPr>
          <w:p w14:paraId="5EC0E99E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自评得分</w:t>
            </w:r>
          </w:p>
        </w:tc>
        <w:tc>
          <w:tcPr>
            <w:tcW w:w="693" w:type="dxa"/>
            <w:vAlign w:val="center"/>
          </w:tcPr>
          <w:p w14:paraId="29CF402C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复评得分</w:t>
            </w:r>
          </w:p>
        </w:tc>
      </w:tr>
      <w:tr w14:paraId="103DE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87" w:type="dxa"/>
            <w:vMerge w:val="restart"/>
            <w:vAlign w:val="center"/>
          </w:tcPr>
          <w:p w14:paraId="64D458AF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415B16BA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</w:t>
            </w:r>
          </w:p>
          <w:p w14:paraId="5E83BFA6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织</w:t>
            </w:r>
          </w:p>
          <w:p w14:paraId="7F5C3A96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领</w:t>
            </w:r>
          </w:p>
          <w:p w14:paraId="1040934B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导</w:t>
            </w:r>
          </w:p>
        </w:tc>
        <w:tc>
          <w:tcPr>
            <w:tcW w:w="431" w:type="dxa"/>
            <w:vMerge w:val="restart"/>
            <w:vAlign w:val="center"/>
          </w:tcPr>
          <w:p w14:paraId="185F4F08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92" w:type="dxa"/>
            <w:gridSpan w:val="2"/>
            <w:vMerge w:val="restart"/>
            <w:vAlign w:val="center"/>
          </w:tcPr>
          <w:p w14:paraId="1B67B4E2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  <w:p w14:paraId="749306CF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领导重视</w:t>
            </w:r>
          </w:p>
        </w:tc>
        <w:tc>
          <w:tcPr>
            <w:tcW w:w="450" w:type="dxa"/>
            <w:vAlign w:val="center"/>
          </w:tcPr>
          <w:p w14:paraId="477922B1"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36" w:type="dxa"/>
            <w:vAlign w:val="center"/>
          </w:tcPr>
          <w:p w14:paraId="0D34C4EF">
            <w:pPr>
              <w:adjustRightInd w:val="0"/>
              <w:snapToGrid w:val="0"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每学期召开3次及以上专题会议研究教学工作，及时妥善处理教学工作中存在的问题。</w:t>
            </w:r>
          </w:p>
        </w:tc>
        <w:tc>
          <w:tcPr>
            <w:tcW w:w="4992" w:type="dxa"/>
            <w:gridSpan w:val="2"/>
            <w:vAlign w:val="center"/>
          </w:tcPr>
          <w:p w14:paraId="3C73B621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查学院党政会议记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录，每年度教学专题会议不满3次，每缺1次扣0.5分。其中，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课程思政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/>
                <w:b/>
                <w:sz w:val="18"/>
                <w:szCs w:val="18"/>
              </w:rPr>
              <w:t>“耕读教育、劳动教育”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作为重要的内容要在专题党政会议上专门强调，没有该部分内容</w:t>
            </w:r>
            <w:r>
              <w:rPr>
                <w:sz w:val="18"/>
                <w:szCs w:val="18"/>
              </w:rPr>
              <w:t>扣1分。</w:t>
            </w:r>
          </w:p>
        </w:tc>
        <w:tc>
          <w:tcPr>
            <w:tcW w:w="659" w:type="dxa"/>
            <w:vAlign w:val="center"/>
          </w:tcPr>
          <w:p w14:paraId="3E1ED765">
            <w:pPr>
              <w:adjustRightInd w:val="0"/>
              <w:snapToGrid w:val="0"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403A1B80">
            <w:pPr>
              <w:adjustRightInd w:val="0"/>
              <w:snapToGrid w:val="0"/>
              <w:spacing w:line="220" w:lineRule="exact"/>
              <w:jc w:val="center"/>
              <w:rPr>
                <w:szCs w:val="21"/>
              </w:rPr>
            </w:pPr>
          </w:p>
        </w:tc>
      </w:tr>
      <w:tr w14:paraId="0D3DB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87" w:type="dxa"/>
            <w:vMerge w:val="continue"/>
            <w:vAlign w:val="center"/>
          </w:tcPr>
          <w:p w14:paraId="31DC5ADD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6D968C00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continue"/>
            <w:vAlign w:val="center"/>
          </w:tcPr>
          <w:p w14:paraId="4385D349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000777F5"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36" w:type="dxa"/>
            <w:vAlign w:val="center"/>
          </w:tcPr>
          <w:p w14:paraId="39919CB7">
            <w:pPr>
              <w:adjustRightInd w:val="0"/>
              <w:snapToGrid w:val="0"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每学期有教学工作计划、每学年有教学工作总结。</w:t>
            </w:r>
          </w:p>
        </w:tc>
        <w:tc>
          <w:tcPr>
            <w:tcW w:w="4992" w:type="dxa"/>
            <w:gridSpan w:val="2"/>
            <w:vAlign w:val="center"/>
          </w:tcPr>
          <w:p w14:paraId="2235E07D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查看工作计划和总结，缺1份扣1分。</w:t>
            </w:r>
            <w:r>
              <w:rPr>
                <w:snapToGrid w:val="0"/>
                <w:spacing w:val="-8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59" w:type="dxa"/>
            <w:vAlign w:val="center"/>
          </w:tcPr>
          <w:p w14:paraId="07F1F1E2">
            <w:pPr>
              <w:adjustRightInd w:val="0"/>
              <w:snapToGrid w:val="0"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67D90FBD">
            <w:pPr>
              <w:adjustRightInd w:val="0"/>
              <w:snapToGrid w:val="0"/>
              <w:spacing w:line="220" w:lineRule="exact"/>
              <w:jc w:val="center"/>
              <w:rPr>
                <w:szCs w:val="21"/>
              </w:rPr>
            </w:pPr>
          </w:p>
        </w:tc>
      </w:tr>
      <w:tr w14:paraId="2EE07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87" w:type="dxa"/>
            <w:vMerge w:val="continue"/>
            <w:vAlign w:val="center"/>
          </w:tcPr>
          <w:p w14:paraId="14D6ECBB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14446C59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continue"/>
            <w:vAlign w:val="center"/>
          </w:tcPr>
          <w:p w14:paraId="1FFD3E78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152348B">
            <w:pPr>
              <w:adjustRightInd w:val="0"/>
              <w:snapToGrid w:val="0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436" w:type="dxa"/>
            <w:vAlign w:val="center"/>
          </w:tcPr>
          <w:p w14:paraId="59B6A61D">
            <w:pPr>
              <w:adjustRightInd w:val="0"/>
              <w:snapToGrid w:val="0"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本科</w:t>
            </w:r>
            <w:r>
              <w:rPr>
                <w:sz w:val="18"/>
                <w:szCs w:val="18"/>
              </w:rPr>
              <w:t>教学经费的使用与管理。</w:t>
            </w:r>
          </w:p>
        </w:tc>
        <w:tc>
          <w:tcPr>
            <w:tcW w:w="4992" w:type="dxa"/>
            <w:gridSpan w:val="2"/>
            <w:vAlign w:val="center"/>
          </w:tcPr>
          <w:p w14:paraId="4F0F9CC5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学院提供本学年教学经费使用年度报告，包括汇总表和使用明细，未按《云南农业大学本科教学经费使用管理办法（试行）》开支，每项扣0.5分。</w:t>
            </w:r>
          </w:p>
        </w:tc>
        <w:tc>
          <w:tcPr>
            <w:tcW w:w="659" w:type="dxa"/>
            <w:vAlign w:val="center"/>
          </w:tcPr>
          <w:p w14:paraId="24FE2389">
            <w:pPr>
              <w:adjustRightInd w:val="0"/>
              <w:snapToGrid w:val="0"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44A5FCCF">
            <w:pPr>
              <w:adjustRightInd w:val="0"/>
              <w:snapToGrid w:val="0"/>
              <w:spacing w:line="220" w:lineRule="exact"/>
              <w:jc w:val="center"/>
              <w:rPr>
                <w:szCs w:val="21"/>
              </w:rPr>
            </w:pPr>
          </w:p>
        </w:tc>
      </w:tr>
      <w:tr w14:paraId="5ECCE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87" w:type="dxa"/>
            <w:vMerge w:val="continue"/>
            <w:vAlign w:val="center"/>
          </w:tcPr>
          <w:p w14:paraId="74C195EB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41A15B6C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663D0C3C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  <w:p w14:paraId="4F0B3702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管理队伍</w:t>
            </w:r>
          </w:p>
        </w:tc>
        <w:tc>
          <w:tcPr>
            <w:tcW w:w="450" w:type="dxa"/>
            <w:vAlign w:val="center"/>
          </w:tcPr>
          <w:p w14:paraId="7C4A2010"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36" w:type="dxa"/>
            <w:vAlign w:val="center"/>
          </w:tcPr>
          <w:p w14:paraId="42BD0BEF">
            <w:pPr>
              <w:adjustRightInd w:val="0"/>
              <w:snapToGrid w:val="0"/>
              <w:spacing w:line="220" w:lineRule="exac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教学管理队伍配备齐全，包括教学指导委员会、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教学督导、</w:t>
            </w:r>
            <w:r>
              <w:rPr>
                <w:snapToGrid w:val="0"/>
                <w:kern w:val="0"/>
                <w:sz w:val="18"/>
                <w:szCs w:val="18"/>
              </w:rPr>
              <w:t>教学办、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基层教学组织负责人</w:t>
            </w:r>
            <w:r>
              <w:rPr>
                <w:snapToGrid w:val="0"/>
                <w:kern w:val="0"/>
                <w:sz w:val="18"/>
                <w:szCs w:val="18"/>
              </w:rPr>
              <w:t>、专业负责人、实验室管理人员等。</w:t>
            </w:r>
          </w:p>
        </w:tc>
        <w:tc>
          <w:tcPr>
            <w:tcW w:w="4992" w:type="dxa"/>
            <w:gridSpan w:val="2"/>
            <w:vAlign w:val="center"/>
          </w:tcPr>
          <w:p w14:paraId="697FAF0E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每缺一项扣0.5分。</w:t>
            </w:r>
          </w:p>
        </w:tc>
        <w:tc>
          <w:tcPr>
            <w:tcW w:w="659" w:type="dxa"/>
            <w:vAlign w:val="center"/>
          </w:tcPr>
          <w:p w14:paraId="626BA71E">
            <w:pPr>
              <w:adjustRightInd w:val="0"/>
              <w:snapToGrid w:val="0"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56F70D7A">
            <w:pPr>
              <w:adjustRightInd w:val="0"/>
              <w:snapToGrid w:val="0"/>
              <w:spacing w:line="220" w:lineRule="exact"/>
              <w:jc w:val="center"/>
              <w:rPr>
                <w:szCs w:val="21"/>
              </w:rPr>
            </w:pPr>
          </w:p>
        </w:tc>
      </w:tr>
      <w:tr w14:paraId="1B59C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87" w:type="dxa"/>
            <w:vMerge w:val="continue"/>
            <w:vAlign w:val="center"/>
          </w:tcPr>
          <w:p w14:paraId="764DCB0D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2173B0A7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restart"/>
            <w:vAlign w:val="center"/>
          </w:tcPr>
          <w:p w14:paraId="6E4CC51E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  <w:p w14:paraId="1232F08F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制度建设</w:t>
            </w:r>
          </w:p>
        </w:tc>
        <w:tc>
          <w:tcPr>
            <w:tcW w:w="450" w:type="dxa"/>
            <w:vAlign w:val="center"/>
          </w:tcPr>
          <w:p w14:paraId="47435DB7"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36" w:type="dxa"/>
            <w:vAlign w:val="center"/>
          </w:tcPr>
          <w:p w14:paraId="7E6EFF0E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有激励教师投入教学的措施、落实领导干部听课制度。</w:t>
            </w:r>
          </w:p>
        </w:tc>
        <w:tc>
          <w:tcPr>
            <w:tcW w:w="4992" w:type="dxa"/>
            <w:gridSpan w:val="2"/>
            <w:vAlign w:val="center"/>
          </w:tcPr>
          <w:p w14:paraId="033BCA87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没有相关措施扣1分；领导干部听课少一次扣0.2分。</w:t>
            </w:r>
          </w:p>
        </w:tc>
        <w:tc>
          <w:tcPr>
            <w:tcW w:w="659" w:type="dxa"/>
            <w:vAlign w:val="center"/>
          </w:tcPr>
          <w:p w14:paraId="27D55C0F">
            <w:pPr>
              <w:adjustRightInd w:val="0"/>
              <w:snapToGrid w:val="0"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3F397C13">
            <w:pPr>
              <w:adjustRightInd w:val="0"/>
              <w:snapToGrid w:val="0"/>
              <w:spacing w:line="220" w:lineRule="exact"/>
              <w:jc w:val="center"/>
              <w:rPr>
                <w:szCs w:val="21"/>
              </w:rPr>
            </w:pPr>
          </w:p>
        </w:tc>
      </w:tr>
      <w:tr w14:paraId="50475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7" w:type="dxa"/>
            <w:vMerge w:val="continue"/>
            <w:vAlign w:val="center"/>
          </w:tcPr>
          <w:p w14:paraId="5D396DB8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7F331989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continue"/>
            <w:vAlign w:val="center"/>
          </w:tcPr>
          <w:p w14:paraId="666799F9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F8AD361"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36" w:type="dxa"/>
            <w:vAlign w:val="center"/>
          </w:tcPr>
          <w:p w14:paraId="7BDBF59E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教学管理档案规范、齐全（包括校教发、教通文件及与通知相关的教学材料）。</w:t>
            </w:r>
          </w:p>
        </w:tc>
        <w:tc>
          <w:tcPr>
            <w:tcW w:w="4992" w:type="dxa"/>
            <w:gridSpan w:val="2"/>
            <w:vAlign w:val="center"/>
          </w:tcPr>
          <w:p w14:paraId="406AB63E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考核专家根据实际情况评分。</w:t>
            </w:r>
          </w:p>
        </w:tc>
        <w:tc>
          <w:tcPr>
            <w:tcW w:w="659" w:type="dxa"/>
            <w:vAlign w:val="center"/>
          </w:tcPr>
          <w:p w14:paraId="58DE4E80">
            <w:pPr>
              <w:adjustRightInd w:val="0"/>
              <w:snapToGrid w:val="0"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63766681">
            <w:pPr>
              <w:adjustRightInd w:val="0"/>
              <w:snapToGrid w:val="0"/>
              <w:spacing w:line="220" w:lineRule="exact"/>
              <w:jc w:val="center"/>
              <w:rPr>
                <w:szCs w:val="21"/>
              </w:rPr>
            </w:pPr>
          </w:p>
        </w:tc>
      </w:tr>
      <w:tr w14:paraId="43B8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687" w:type="dxa"/>
            <w:vMerge w:val="restart"/>
            <w:vAlign w:val="center"/>
          </w:tcPr>
          <w:p w14:paraId="5B4EF043">
            <w:pPr>
              <w:adjustRightInd w:val="0"/>
              <w:spacing w:line="260" w:lineRule="exact"/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</w:t>
            </w:r>
          </w:p>
          <w:p w14:paraId="7E643166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</w:t>
            </w:r>
          </w:p>
          <w:p w14:paraId="64C807F2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</w:t>
            </w:r>
          </w:p>
          <w:p w14:paraId="68E5AC59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运</w:t>
            </w:r>
          </w:p>
          <w:p w14:paraId="4E11BF94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</w:t>
            </w:r>
          </w:p>
          <w:p w14:paraId="19EF642A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</w:t>
            </w:r>
          </w:p>
          <w:p w14:paraId="0FE2591B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</w:t>
            </w:r>
          </w:p>
          <w:p w14:paraId="79811CF9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</w:t>
            </w:r>
          </w:p>
        </w:tc>
        <w:tc>
          <w:tcPr>
            <w:tcW w:w="431" w:type="dxa"/>
            <w:vMerge w:val="restart"/>
            <w:vAlign w:val="center"/>
          </w:tcPr>
          <w:p w14:paraId="69417730">
            <w:pPr>
              <w:adjustRightInd w:val="0"/>
              <w:spacing w:line="26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092" w:type="dxa"/>
            <w:gridSpan w:val="2"/>
            <w:vMerge w:val="restart"/>
            <w:vAlign w:val="center"/>
          </w:tcPr>
          <w:p w14:paraId="0F865AA9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  <w:p w14:paraId="3050C04A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日常教学</w:t>
            </w:r>
          </w:p>
          <w:p w14:paraId="24EDA7E2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</w:t>
            </w:r>
          </w:p>
        </w:tc>
        <w:tc>
          <w:tcPr>
            <w:tcW w:w="450" w:type="dxa"/>
            <w:vAlign w:val="center"/>
          </w:tcPr>
          <w:p w14:paraId="4C4E4A24"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36" w:type="dxa"/>
            <w:vAlign w:val="center"/>
          </w:tcPr>
          <w:p w14:paraId="727F1407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严格执行教学计划，每学期有教学计划执行情况总结。</w:t>
            </w:r>
          </w:p>
        </w:tc>
        <w:tc>
          <w:tcPr>
            <w:tcW w:w="4992" w:type="dxa"/>
            <w:gridSpan w:val="2"/>
            <w:vAlign w:val="center"/>
          </w:tcPr>
          <w:p w14:paraId="10303F4A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擅自更改、调动教学计划1门次扣0.5分；每个专业调动、更改课程门数不超过1门，超过1门扣0.5分；无专业教学计划执行情况总结扣1分/专业。</w:t>
            </w:r>
          </w:p>
        </w:tc>
        <w:tc>
          <w:tcPr>
            <w:tcW w:w="659" w:type="dxa"/>
            <w:vAlign w:val="center"/>
          </w:tcPr>
          <w:p w14:paraId="25F8BF58">
            <w:pPr>
              <w:adjustRightInd w:val="0"/>
              <w:snapToGrid w:val="0"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52D1550E">
            <w:pPr>
              <w:adjustRightInd w:val="0"/>
              <w:snapToGrid w:val="0"/>
              <w:spacing w:line="220" w:lineRule="exact"/>
              <w:jc w:val="center"/>
              <w:rPr>
                <w:szCs w:val="21"/>
              </w:rPr>
            </w:pPr>
          </w:p>
        </w:tc>
      </w:tr>
      <w:tr w14:paraId="166A9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87" w:type="dxa"/>
            <w:vMerge w:val="continue"/>
            <w:vAlign w:val="center"/>
          </w:tcPr>
          <w:p w14:paraId="25D7AF10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5E63C35D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continue"/>
            <w:vAlign w:val="center"/>
          </w:tcPr>
          <w:p w14:paraId="344ABCB9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3236DB4D"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36" w:type="dxa"/>
            <w:vAlign w:val="center"/>
          </w:tcPr>
          <w:p w14:paraId="7D87E77E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本年度没有出现教学事故。</w:t>
            </w:r>
          </w:p>
        </w:tc>
        <w:tc>
          <w:tcPr>
            <w:tcW w:w="4992" w:type="dxa"/>
            <w:gridSpan w:val="2"/>
            <w:vAlign w:val="center"/>
          </w:tcPr>
          <w:p w14:paraId="61C8DAC3">
            <w:pPr>
              <w:adjustRightInd w:val="0"/>
              <w:snapToGrid w:val="0"/>
              <w:spacing w:line="220" w:lineRule="exact"/>
              <w:rPr>
                <w:snapToGrid w:val="0"/>
                <w:spacing w:val="-8"/>
                <w:kern w:val="0"/>
                <w:sz w:val="18"/>
                <w:szCs w:val="18"/>
              </w:rPr>
            </w:pPr>
            <w:r>
              <w:rPr>
                <w:snapToGrid w:val="0"/>
                <w:spacing w:val="-8"/>
                <w:kern w:val="0"/>
                <w:sz w:val="18"/>
                <w:szCs w:val="18"/>
              </w:rPr>
              <w:t>出现重大教学事故1次扣3分，一般教学事故1次扣1分，主动上报不扣分。</w:t>
            </w:r>
          </w:p>
        </w:tc>
        <w:tc>
          <w:tcPr>
            <w:tcW w:w="659" w:type="dxa"/>
            <w:vAlign w:val="center"/>
          </w:tcPr>
          <w:p w14:paraId="717D4CC5">
            <w:pPr>
              <w:adjustRightInd w:val="0"/>
              <w:snapToGrid w:val="0"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6EF70AEA">
            <w:pPr>
              <w:adjustRightInd w:val="0"/>
              <w:snapToGrid w:val="0"/>
              <w:spacing w:line="220" w:lineRule="exact"/>
              <w:jc w:val="center"/>
              <w:rPr>
                <w:szCs w:val="21"/>
              </w:rPr>
            </w:pPr>
          </w:p>
        </w:tc>
      </w:tr>
      <w:tr w14:paraId="00F07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87" w:type="dxa"/>
            <w:vMerge w:val="continue"/>
            <w:vAlign w:val="center"/>
          </w:tcPr>
          <w:p w14:paraId="12E918B7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1365F242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continue"/>
            <w:vAlign w:val="center"/>
          </w:tcPr>
          <w:p w14:paraId="490B9648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C912CDC"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36" w:type="dxa"/>
            <w:vAlign w:val="center"/>
          </w:tcPr>
          <w:p w14:paraId="4872D28E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按时</w:t>
            </w:r>
            <w:r>
              <w:rPr>
                <w:sz w:val="18"/>
                <w:szCs w:val="18"/>
              </w:rPr>
              <w:t>按要求</w:t>
            </w:r>
            <w:r>
              <w:rPr>
                <w:kern w:val="0"/>
                <w:sz w:val="18"/>
                <w:szCs w:val="18"/>
              </w:rPr>
              <w:t>完成安排教学任务、选用教材、填写教学日志等相关工作并提交相关材料。</w:t>
            </w:r>
          </w:p>
        </w:tc>
        <w:tc>
          <w:tcPr>
            <w:tcW w:w="4992" w:type="dxa"/>
            <w:gridSpan w:val="2"/>
            <w:vAlign w:val="center"/>
          </w:tcPr>
          <w:p w14:paraId="78047B3B">
            <w:pPr>
              <w:adjustRightInd w:val="0"/>
              <w:snapToGrid w:val="0"/>
              <w:spacing w:line="220" w:lineRule="exac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教学任务安排不及时扣1分；每学期未按时选用教材扣1分；涉及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“</w:t>
            </w:r>
            <w:r>
              <w:rPr>
                <w:b w:val="0"/>
                <w:bCs/>
                <w:sz w:val="18"/>
                <w:szCs w:val="18"/>
              </w:rPr>
              <w:t>马工程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”</w:t>
            </w:r>
            <w:r>
              <w:rPr>
                <w:b w:val="0"/>
                <w:bCs/>
                <w:sz w:val="18"/>
                <w:szCs w:val="18"/>
              </w:rPr>
              <w:t>课程的教材，不选一门扣3分；不按时提交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相关</w:t>
            </w:r>
            <w:r>
              <w:rPr>
                <w:b w:val="0"/>
                <w:bCs/>
                <w:sz w:val="18"/>
                <w:szCs w:val="18"/>
              </w:rPr>
              <w:t>材料扣1分。</w:t>
            </w:r>
          </w:p>
        </w:tc>
        <w:tc>
          <w:tcPr>
            <w:tcW w:w="659" w:type="dxa"/>
            <w:vAlign w:val="center"/>
          </w:tcPr>
          <w:p w14:paraId="5EF88AFB">
            <w:pPr>
              <w:adjustRightInd w:val="0"/>
              <w:snapToGrid w:val="0"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7FF8A575">
            <w:pPr>
              <w:adjustRightInd w:val="0"/>
              <w:snapToGrid w:val="0"/>
              <w:spacing w:line="220" w:lineRule="exact"/>
              <w:jc w:val="center"/>
              <w:rPr>
                <w:szCs w:val="21"/>
              </w:rPr>
            </w:pPr>
          </w:p>
        </w:tc>
      </w:tr>
      <w:tr w14:paraId="7250B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87" w:type="dxa"/>
            <w:vMerge w:val="continue"/>
            <w:vAlign w:val="center"/>
          </w:tcPr>
          <w:p w14:paraId="2420CA70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1902EA61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continue"/>
            <w:vAlign w:val="center"/>
          </w:tcPr>
          <w:p w14:paraId="1FE6595A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62FEA62D"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36" w:type="dxa"/>
            <w:vAlign w:val="center"/>
          </w:tcPr>
          <w:p w14:paraId="5E39F1B0">
            <w:pPr>
              <w:adjustRightInd w:val="0"/>
              <w:snapToGrid w:val="0"/>
              <w:spacing w:line="220" w:lineRule="exact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调、停课情况。</w:t>
            </w:r>
          </w:p>
        </w:tc>
        <w:tc>
          <w:tcPr>
            <w:tcW w:w="4992" w:type="dxa"/>
            <w:gridSpan w:val="2"/>
            <w:vAlign w:val="center"/>
          </w:tcPr>
          <w:p w14:paraId="6FF9CD4B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本学年学院调停课比例超过所开设课程总学时的1%，扣1分，超过3%，扣2分。</w:t>
            </w:r>
          </w:p>
        </w:tc>
        <w:tc>
          <w:tcPr>
            <w:tcW w:w="659" w:type="dxa"/>
            <w:vAlign w:val="center"/>
          </w:tcPr>
          <w:p w14:paraId="5D45A6B6">
            <w:pPr>
              <w:adjustRightInd w:val="0"/>
              <w:snapToGrid w:val="0"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541986AF">
            <w:pPr>
              <w:adjustRightInd w:val="0"/>
              <w:snapToGrid w:val="0"/>
              <w:spacing w:line="220" w:lineRule="exact"/>
              <w:jc w:val="center"/>
              <w:rPr>
                <w:szCs w:val="21"/>
              </w:rPr>
            </w:pPr>
          </w:p>
        </w:tc>
      </w:tr>
      <w:tr w14:paraId="66ACE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87" w:type="dxa"/>
            <w:vMerge w:val="continue"/>
            <w:vAlign w:val="center"/>
          </w:tcPr>
          <w:p w14:paraId="1D894329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35E22C60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restart"/>
            <w:vAlign w:val="center"/>
          </w:tcPr>
          <w:p w14:paraId="40CD265B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  <w:p w14:paraId="194555D7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学籍学历</w:t>
            </w:r>
          </w:p>
          <w:p w14:paraId="13FAD859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管理 </w:t>
            </w:r>
          </w:p>
        </w:tc>
        <w:tc>
          <w:tcPr>
            <w:tcW w:w="450" w:type="dxa"/>
            <w:vAlign w:val="center"/>
          </w:tcPr>
          <w:p w14:paraId="194A8D80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36" w:type="dxa"/>
            <w:vAlign w:val="center"/>
          </w:tcPr>
          <w:p w14:paraId="5C231FB2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按时准确完成新生电子注册。</w:t>
            </w:r>
          </w:p>
        </w:tc>
        <w:tc>
          <w:tcPr>
            <w:tcW w:w="4992" w:type="dxa"/>
            <w:gridSpan w:val="2"/>
            <w:vAlign w:val="center"/>
          </w:tcPr>
          <w:p w14:paraId="4A83D258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出现错漏，扣除该项全部分值。</w:t>
            </w:r>
          </w:p>
        </w:tc>
        <w:tc>
          <w:tcPr>
            <w:tcW w:w="659" w:type="dxa"/>
            <w:vAlign w:val="center"/>
          </w:tcPr>
          <w:p w14:paraId="3E295C46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53C5CF4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352A8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87" w:type="dxa"/>
            <w:vMerge w:val="continue"/>
            <w:vAlign w:val="center"/>
          </w:tcPr>
          <w:p w14:paraId="12C1FD8F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37291464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continue"/>
            <w:vAlign w:val="center"/>
          </w:tcPr>
          <w:p w14:paraId="3E001812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4A838EB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36" w:type="dxa"/>
            <w:vAlign w:val="center"/>
          </w:tcPr>
          <w:p w14:paraId="649C42B2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按规定及时完成学生学籍异动、学业警示等相关工作。</w:t>
            </w:r>
          </w:p>
        </w:tc>
        <w:tc>
          <w:tcPr>
            <w:tcW w:w="4992" w:type="dxa"/>
            <w:gridSpan w:val="2"/>
            <w:vAlign w:val="center"/>
          </w:tcPr>
          <w:p w14:paraId="59B790C3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每学期开学后一月内上报休学、复学、退学等学籍异动情况，未上报或清理出现错漏扣1分；未按规定完成学业警示、学业帮扶等相关工作扣1分。</w:t>
            </w:r>
          </w:p>
        </w:tc>
        <w:tc>
          <w:tcPr>
            <w:tcW w:w="659" w:type="dxa"/>
            <w:vAlign w:val="center"/>
          </w:tcPr>
          <w:p w14:paraId="72396A78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1FB6716F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16D35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87" w:type="dxa"/>
            <w:vMerge w:val="continue"/>
            <w:vAlign w:val="center"/>
          </w:tcPr>
          <w:p w14:paraId="3AD46DD4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028632EA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continue"/>
            <w:vAlign w:val="center"/>
          </w:tcPr>
          <w:p w14:paraId="715BE6C3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6DB0CA0A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36" w:type="dxa"/>
            <w:vAlign w:val="center"/>
          </w:tcPr>
          <w:p w14:paraId="3243D480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按时完成毕业生毕业资格审核；各专业学生名单、毕业生毕业资格审核表、证书发放登记表等材料齐全，并分类归档。 </w:t>
            </w:r>
          </w:p>
        </w:tc>
        <w:tc>
          <w:tcPr>
            <w:tcW w:w="4992" w:type="dxa"/>
            <w:gridSpan w:val="2"/>
            <w:vAlign w:val="center"/>
          </w:tcPr>
          <w:p w14:paraId="6F3BF782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不按时完成毕业生毕业资格审核扣1分；各专业学生名单、毕业生毕业资格审核表、证书发放登记表等材料不齐全，未分类归档，扣1分。</w:t>
            </w:r>
          </w:p>
        </w:tc>
        <w:tc>
          <w:tcPr>
            <w:tcW w:w="659" w:type="dxa"/>
            <w:vAlign w:val="center"/>
          </w:tcPr>
          <w:p w14:paraId="6A931B3A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28887A94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77A0C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87" w:type="dxa"/>
            <w:vMerge w:val="continue"/>
            <w:vAlign w:val="center"/>
          </w:tcPr>
          <w:p w14:paraId="45078225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4C189D8F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restart"/>
            <w:vAlign w:val="center"/>
          </w:tcPr>
          <w:p w14:paraId="676141CD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  <w:p w14:paraId="192640EC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考试管理 </w:t>
            </w:r>
          </w:p>
        </w:tc>
        <w:tc>
          <w:tcPr>
            <w:tcW w:w="450" w:type="dxa"/>
            <w:vAlign w:val="center"/>
          </w:tcPr>
          <w:p w14:paraId="6B956357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36" w:type="dxa"/>
            <w:vAlign w:val="center"/>
          </w:tcPr>
          <w:p w14:paraId="5D10F6FE">
            <w:pPr>
              <w:adjustRightInd w:val="0"/>
              <w:spacing w:line="2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试卷制作规范、及时，安全、保密。</w:t>
            </w:r>
          </w:p>
        </w:tc>
        <w:tc>
          <w:tcPr>
            <w:tcW w:w="4992" w:type="dxa"/>
            <w:gridSpan w:val="2"/>
            <w:vAlign w:val="center"/>
          </w:tcPr>
          <w:p w14:paraId="6EE047CF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试卷出现泄密、出错扣除该项全部分值。未按规定规范、及时完成制卷，1门课程扣1分。</w:t>
            </w:r>
          </w:p>
        </w:tc>
        <w:tc>
          <w:tcPr>
            <w:tcW w:w="659" w:type="dxa"/>
            <w:vAlign w:val="center"/>
          </w:tcPr>
          <w:p w14:paraId="2D2FD2BA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1EB3ED3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2C933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7" w:type="dxa"/>
            <w:vMerge w:val="continue"/>
            <w:vAlign w:val="center"/>
          </w:tcPr>
          <w:p w14:paraId="6E9C4FAD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7DA998B4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continue"/>
            <w:vAlign w:val="center"/>
          </w:tcPr>
          <w:p w14:paraId="6E543124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EEE26BE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36" w:type="dxa"/>
            <w:vAlign w:val="center"/>
          </w:tcPr>
          <w:p w14:paraId="015119D3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按规定及时上报处理违规违纪学生。</w:t>
            </w:r>
          </w:p>
        </w:tc>
        <w:tc>
          <w:tcPr>
            <w:tcW w:w="4992" w:type="dxa"/>
            <w:gridSpan w:val="2"/>
            <w:vAlign w:val="center"/>
          </w:tcPr>
          <w:p w14:paraId="1F585C1E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出现违规违纪不上报扣除该项全部分值；超过规定期限缓报1天扣0.2分/生。</w:t>
            </w:r>
          </w:p>
        </w:tc>
        <w:tc>
          <w:tcPr>
            <w:tcW w:w="659" w:type="dxa"/>
            <w:vAlign w:val="center"/>
          </w:tcPr>
          <w:p w14:paraId="1BD2A1A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7A91205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2E1DB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87" w:type="dxa"/>
            <w:vMerge w:val="continue"/>
            <w:vAlign w:val="center"/>
          </w:tcPr>
          <w:p w14:paraId="267B9ABA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6EEBA63D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continue"/>
            <w:vAlign w:val="center"/>
          </w:tcPr>
          <w:p w14:paraId="615555BD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1C71CF0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36" w:type="dxa"/>
            <w:vAlign w:val="center"/>
          </w:tcPr>
          <w:p w14:paraId="6EADDE87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考试档案齐全，规范，并按学期整理装订成册。</w:t>
            </w:r>
          </w:p>
        </w:tc>
        <w:tc>
          <w:tcPr>
            <w:tcW w:w="4992" w:type="dxa"/>
            <w:gridSpan w:val="2"/>
            <w:vAlign w:val="center"/>
          </w:tcPr>
          <w:p w14:paraId="1F3EDBDA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考试档案资料一项不齐全扣1分。</w:t>
            </w:r>
          </w:p>
        </w:tc>
        <w:tc>
          <w:tcPr>
            <w:tcW w:w="659" w:type="dxa"/>
            <w:vAlign w:val="center"/>
          </w:tcPr>
          <w:p w14:paraId="498508F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0FB50216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03229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7" w:type="dxa"/>
            <w:vMerge w:val="continue"/>
            <w:vAlign w:val="center"/>
          </w:tcPr>
          <w:p w14:paraId="44BA49C4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39ACC66F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continue"/>
            <w:vAlign w:val="center"/>
          </w:tcPr>
          <w:p w14:paraId="34456F2F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66C73643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36" w:type="dxa"/>
            <w:vAlign w:val="center"/>
          </w:tcPr>
          <w:p w14:paraId="0379A087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及时准确提交学生成绩。</w:t>
            </w:r>
          </w:p>
        </w:tc>
        <w:tc>
          <w:tcPr>
            <w:tcW w:w="4992" w:type="dxa"/>
            <w:gridSpan w:val="2"/>
            <w:vAlign w:val="center"/>
          </w:tcPr>
          <w:p w14:paraId="6C101C01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未按时提交成绩扣0.5分/课程；因教师个人原因造成的成绩变更每人/次扣0.2分。</w:t>
            </w:r>
          </w:p>
        </w:tc>
        <w:tc>
          <w:tcPr>
            <w:tcW w:w="659" w:type="dxa"/>
            <w:vAlign w:val="center"/>
          </w:tcPr>
          <w:p w14:paraId="410F3EB6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00E598C6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79130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7" w:type="dxa"/>
            <w:vMerge w:val="continue"/>
            <w:vAlign w:val="center"/>
          </w:tcPr>
          <w:p w14:paraId="600BEE7B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44C8C933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restart"/>
            <w:vAlign w:val="center"/>
          </w:tcPr>
          <w:p w14:paraId="65DB72F5">
            <w:pPr>
              <w:adjustRightInd w:val="0"/>
              <w:spacing w:line="260" w:lineRule="exact"/>
              <w:ind w:firstLine="270" w:firstLineChars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  <w:p w14:paraId="2ED5FB25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课程改革与管理</w:t>
            </w:r>
          </w:p>
        </w:tc>
        <w:tc>
          <w:tcPr>
            <w:tcW w:w="450" w:type="dxa"/>
            <w:vAlign w:val="center"/>
          </w:tcPr>
          <w:p w14:paraId="6210819F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436" w:type="dxa"/>
            <w:vAlign w:val="center"/>
          </w:tcPr>
          <w:p w14:paraId="2E49A008">
            <w:pPr>
              <w:adjustRightInd w:val="0"/>
              <w:spacing w:line="2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课程与教材立项建设情况。</w:t>
            </w:r>
          </w:p>
        </w:tc>
        <w:tc>
          <w:tcPr>
            <w:tcW w:w="4992" w:type="dxa"/>
            <w:gridSpan w:val="2"/>
            <w:vAlign w:val="center"/>
          </w:tcPr>
          <w:p w14:paraId="598D22A1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无立项在建的校级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及以上一流</w:t>
            </w:r>
            <w:r>
              <w:rPr>
                <w:b w:val="0"/>
                <w:bCs/>
                <w:sz w:val="18"/>
                <w:szCs w:val="18"/>
              </w:rPr>
              <w:t>课程、各级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“</w:t>
            </w:r>
            <w:r>
              <w:rPr>
                <w:b w:val="0"/>
                <w:bCs/>
                <w:sz w:val="18"/>
                <w:szCs w:val="18"/>
              </w:rPr>
              <w:t>十三五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”、“十四五”</w:t>
            </w:r>
            <w:r>
              <w:rPr>
                <w:b w:val="0"/>
                <w:bCs/>
                <w:sz w:val="18"/>
                <w:szCs w:val="18"/>
              </w:rPr>
              <w:t>规划教材，扣1分；未按期完成课程建设或教材编写出版的，扣2分。</w:t>
            </w:r>
          </w:p>
        </w:tc>
        <w:tc>
          <w:tcPr>
            <w:tcW w:w="659" w:type="dxa"/>
            <w:vAlign w:val="center"/>
          </w:tcPr>
          <w:p w14:paraId="16765E85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5614DA99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11AF3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87" w:type="dxa"/>
            <w:vMerge w:val="continue"/>
            <w:vAlign w:val="center"/>
          </w:tcPr>
          <w:p w14:paraId="6A251CD1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2CCF5D76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continue"/>
            <w:vAlign w:val="center"/>
          </w:tcPr>
          <w:p w14:paraId="2A41420C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48F9975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36" w:type="dxa"/>
            <w:vAlign w:val="center"/>
          </w:tcPr>
          <w:p w14:paraId="33FEE1D7">
            <w:pPr>
              <w:adjustRightInd w:val="0"/>
              <w:spacing w:line="2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课程考试改革及课堂教学方法改革取得成效。</w:t>
            </w:r>
          </w:p>
        </w:tc>
        <w:tc>
          <w:tcPr>
            <w:tcW w:w="4992" w:type="dxa"/>
            <w:gridSpan w:val="2"/>
            <w:vAlign w:val="center"/>
          </w:tcPr>
          <w:p w14:paraId="542AC1C2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未开展学生学业考核过程性评价、无相关典型案例，扣1分；学院无课堂教学方法改革实践，如无运用智慧教学手段</w:t>
            </w:r>
            <w:r>
              <w:rPr>
                <w:rFonts w:hint="eastAsia"/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雨课堂</w:t>
            </w:r>
            <w:r>
              <w:rPr>
                <w:rFonts w:hint="eastAsia"/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等进行课堂教学方法改革，扣1分。</w:t>
            </w:r>
          </w:p>
        </w:tc>
        <w:tc>
          <w:tcPr>
            <w:tcW w:w="659" w:type="dxa"/>
            <w:vAlign w:val="center"/>
          </w:tcPr>
          <w:p w14:paraId="0758025A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565EE620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3AB6D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7" w:type="dxa"/>
            <w:vMerge w:val="restart"/>
            <w:vAlign w:val="center"/>
          </w:tcPr>
          <w:p w14:paraId="09368F54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.</w:t>
            </w:r>
          </w:p>
          <w:p w14:paraId="0D254383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</w:t>
            </w:r>
          </w:p>
          <w:p w14:paraId="699BC2B1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研</w:t>
            </w:r>
          </w:p>
          <w:p w14:paraId="1788F2CB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</w:t>
            </w:r>
          </w:p>
          <w:p w14:paraId="7BD71E33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改</w:t>
            </w:r>
          </w:p>
        </w:tc>
        <w:tc>
          <w:tcPr>
            <w:tcW w:w="431" w:type="dxa"/>
            <w:vMerge w:val="restart"/>
            <w:vAlign w:val="center"/>
          </w:tcPr>
          <w:p w14:paraId="06AE7D2C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92" w:type="dxa"/>
            <w:gridSpan w:val="2"/>
            <w:vMerge w:val="restart"/>
            <w:vAlign w:val="center"/>
          </w:tcPr>
          <w:p w14:paraId="6F04B129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  <w:p w14:paraId="220D6A3B">
            <w:pPr>
              <w:adjustRightInd w:val="0"/>
              <w:spacing w:line="26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基层教学组织</w:t>
            </w:r>
            <w:r>
              <w:rPr>
                <w:b w:val="0"/>
                <w:bCs/>
                <w:sz w:val="18"/>
                <w:szCs w:val="18"/>
              </w:rPr>
              <w:t>管</w:t>
            </w:r>
            <w:r>
              <w:rPr>
                <w:sz w:val="18"/>
                <w:szCs w:val="18"/>
              </w:rPr>
              <w:t>理</w:t>
            </w:r>
          </w:p>
        </w:tc>
        <w:tc>
          <w:tcPr>
            <w:tcW w:w="450" w:type="dxa"/>
            <w:vAlign w:val="center"/>
          </w:tcPr>
          <w:p w14:paraId="77B1287B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36" w:type="dxa"/>
            <w:vAlign w:val="center"/>
          </w:tcPr>
          <w:p w14:paraId="626AE8B9">
            <w:pPr>
              <w:adjustRightInd w:val="0"/>
              <w:spacing w:line="260" w:lineRule="exact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基层教学组织</w:t>
            </w:r>
            <w:r>
              <w:rPr>
                <w:b w:val="0"/>
                <w:bCs/>
                <w:sz w:val="18"/>
                <w:szCs w:val="18"/>
              </w:rPr>
              <w:t>每学期有工作计划和工作总结。</w:t>
            </w:r>
          </w:p>
        </w:tc>
        <w:tc>
          <w:tcPr>
            <w:tcW w:w="4992" w:type="dxa"/>
            <w:gridSpan w:val="2"/>
            <w:vAlign w:val="center"/>
          </w:tcPr>
          <w:p w14:paraId="3A6EECBB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缺1项扣0.5分。</w:t>
            </w:r>
          </w:p>
        </w:tc>
        <w:tc>
          <w:tcPr>
            <w:tcW w:w="659" w:type="dxa"/>
            <w:vAlign w:val="center"/>
          </w:tcPr>
          <w:p w14:paraId="4C7C8E8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6174037E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051D3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87" w:type="dxa"/>
            <w:vMerge w:val="continue"/>
            <w:vAlign w:val="center"/>
          </w:tcPr>
          <w:p w14:paraId="12BD8295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0B473D0A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continue"/>
            <w:vAlign w:val="center"/>
          </w:tcPr>
          <w:p w14:paraId="46FD50DF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7F14433D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36" w:type="dxa"/>
            <w:vAlign w:val="center"/>
          </w:tcPr>
          <w:p w14:paraId="47647F42">
            <w:pPr>
              <w:adjustRightInd w:val="0"/>
              <w:spacing w:line="260" w:lineRule="exact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基层教学组织负责人</w:t>
            </w:r>
            <w:r>
              <w:rPr>
                <w:b w:val="0"/>
                <w:bCs/>
                <w:sz w:val="18"/>
                <w:szCs w:val="18"/>
              </w:rPr>
              <w:t>深入课堂、实验室听课，组织教师集体听课和互相听课，每学期听课不少于3次，听课记录完整。</w:t>
            </w:r>
          </w:p>
        </w:tc>
        <w:tc>
          <w:tcPr>
            <w:tcW w:w="4992" w:type="dxa"/>
            <w:gridSpan w:val="2"/>
            <w:vAlign w:val="center"/>
          </w:tcPr>
          <w:p w14:paraId="7572E9CE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缺1次扣0.2分。</w:t>
            </w:r>
          </w:p>
        </w:tc>
        <w:tc>
          <w:tcPr>
            <w:tcW w:w="659" w:type="dxa"/>
            <w:vAlign w:val="center"/>
          </w:tcPr>
          <w:p w14:paraId="54807414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5EF20100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1879A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87" w:type="dxa"/>
            <w:vMerge w:val="continue"/>
            <w:vAlign w:val="center"/>
          </w:tcPr>
          <w:p w14:paraId="4E23B863">
            <w:pPr>
              <w:adjustRightInd w:val="0"/>
              <w:spacing w:line="260" w:lineRule="exact"/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4B658FAC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restart"/>
            <w:vAlign w:val="center"/>
          </w:tcPr>
          <w:p w14:paraId="12458DEF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  <w:p w14:paraId="1162B224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教研活动</w:t>
            </w:r>
          </w:p>
        </w:tc>
        <w:tc>
          <w:tcPr>
            <w:tcW w:w="450" w:type="dxa"/>
            <w:vAlign w:val="center"/>
          </w:tcPr>
          <w:p w14:paraId="1258B7EB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36" w:type="dxa"/>
            <w:vAlign w:val="center"/>
          </w:tcPr>
          <w:p w14:paraId="7094659F">
            <w:pPr>
              <w:adjustRightInd w:val="0"/>
              <w:spacing w:line="260" w:lineRule="exact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基层教学组织</w:t>
            </w:r>
            <w:r>
              <w:rPr>
                <w:b w:val="0"/>
                <w:bCs/>
                <w:kern w:val="0"/>
                <w:sz w:val="18"/>
                <w:szCs w:val="18"/>
              </w:rPr>
              <w:t>至少每2周组织1次教研活动（或召开1次教学主题会议）</w:t>
            </w: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，</w:t>
            </w:r>
            <w:r>
              <w:rPr>
                <w:b w:val="0"/>
                <w:bCs/>
                <w:sz w:val="18"/>
                <w:szCs w:val="18"/>
              </w:rPr>
              <w:t>会议主题明确，记录完整。</w:t>
            </w:r>
          </w:p>
        </w:tc>
        <w:tc>
          <w:tcPr>
            <w:tcW w:w="4992" w:type="dxa"/>
            <w:gridSpan w:val="2"/>
            <w:vAlign w:val="center"/>
          </w:tcPr>
          <w:p w14:paraId="080B67E5">
            <w:pPr>
              <w:adjustRightInd w:val="0"/>
              <w:spacing w:line="2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教研活动每缺1次扣0.2分</w:t>
            </w:r>
            <w:r>
              <w:rPr>
                <w:snapToGrid w:val="0"/>
                <w:spacing w:val="-8"/>
                <w:kern w:val="0"/>
                <w:sz w:val="18"/>
                <w:szCs w:val="18"/>
              </w:rPr>
              <w:t>。</w:t>
            </w:r>
          </w:p>
        </w:tc>
        <w:tc>
          <w:tcPr>
            <w:tcW w:w="659" w:type="dxa"/>
            <w:vAlign w:val="center"/>
          </w:tcPr>
          <w:p w14:paraId="389D7BA8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0C9DB01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5E8CA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87" w:type="dxa"/>
            <w:vMerge w:val="continue"/>
            <w:vAlign w:val="center"/>
          </w:tcPr>
          <w:p w14:paraId="0E212263">
            <w:pPr>
              <w:adjustRightInd w:val="0"/>
              <w:spacing w:line="260" w:lineRule="exact"/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2830E158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continue"/>
            <w:vAlign w:val="center"/>
          </w:tcPr>
          <w:p w14:paraId="7641BB57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2BCF8A8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36" w:type="dxa"/>
            <w:vAlign w:val="center"/>
          </w:tcPr>
          <w:p w14:paraId="369C2F35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积极组织教师参加学校各种教学活动，如教学会议、教学比赛、教师教学能力提升培训、学术讲座等。</w:t>
            </w:r>
          </w:p>
        </w:tc>
        <w:tc>
          <w:tcPr>
            <w:tcW w:w="4992" w:type="dxa"/>
            <w:gridSpan w:val="2"/>
            <w:vAlign w:val="center"/>
          </w:tcPr>
          <w:p w14:paraId="20CBC67E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缺席每人次扣0.2分。</w:t>
            </w:r>
          </w:p>
        </w:tc>
        <w:tc>
          <w:tcPr>
            <w:tcW w:w="659" w:type="dxa"/>
            <w:vAlign w:val="center"/>
          </w:tcPr>
          <w:p w14:paraId="448A9921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14215A29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3AB27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87" w:type="dxa"/>
            <w:vMerge w:val="continue"/>
            <w:vAlign w:val="center"/>
          </w:tcPr>
          <w:p w14:paraId="5437470F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67ADDDB1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restart"/>
            <w:vAlign w:val="center"/>
          </w:tcPr>
          <w:p w14:paraId="141EC7F0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  <w:p w14:paraId="7BE90698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教研教改</w:t>
            </w:r>
          </w:p>
          <w:p w14:paraId="35AEEF34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成果 </w:t>
            </w:r>
          </w:p>
        </w:tc>
        <w:tc>
          <w:tcPr>
            <w:tcW w:w="450" w:type="dxa"/>
            <w:vAlign w:val="center"/>
          </w:tcPr>
          <w:p w14:paraId="131B6CA5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36" w:type="dxa"/>
            <w:vAlign w:val="center"/>
          </w:tcPr>
          <w:p w14:paraId="1E23A5C0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学院教师承担的教育教学改革研究项目推进情况、按期结题。</w:t>
            </w:r>
          </w:p>
        </w:tc>
        <w:tc>
          <w:tcPr>
            <w:tcW w:w="4992" w:type="dxa"/>
            <w:gridSpan w:val="2"/>
            <w:vAlign w:val="center"/>
          </w:tcPr>
          <w:p w14:paraId="589A65E1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未按期结题的教改项目每项扣0.2分。</w:t>
            </w:r>
          </w:p>
        </w:tc>
        <w:tc>
          <w:tcPr>
            <w:tcW w:w="659" w:type="dxa"/>
            <w:vAlign w:val="center"/>
          </w:tcPr>
          <w:p w14:paraId="36434C3E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4ED0C8C1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2F896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87" w:type="dxa"/>
            <w:vMerge w:val="continue"/>
            <w:vAlign w:val="center"/>
          </w:tcPr>
          <w:p w14:paraId="6AF192A5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5093BC20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continue"/>
            <w:vAlign w:val="center"/>
          </w:tcPr>
          <w:p w14:paraId="4EA4FEF3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AD59CA0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36" w:type="dxa"/>
            <w:vAlign w:val="center"/>
          </w:tcPr>
          <w:p w14:paraId="5FE672A0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学院教职工总数50人以下的学院公开发表教学管理、教学改革论文不少于3篇/年；学院教职工总数50人以上的学院不少于5篇/年。</w:t>
            </w:r>
          </w:p>
        </w:tc>
        <w:tc>
          <w:tcPr>
            <w:tcW w:w="4992" w:type="dxa"/>
            <w:gridSpan w:val="2"/>
            <w:vAlign w:val="center"/>
          </w:tcPr>
          <w:p w14:paraId="26C84F6D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论文缺1篇扣1分。</w:t>
            </w:r>
          </w:p>
          <w:p w14:paraId="28F6E0A4">
            <w:pPr>
              <w:adjustRightInd w:val="0"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14:paraId="6D9BC044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0B2BEF56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374F4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87" w:type="dxa"/>
            <w:vMerge w:val="restart"/>
            <w:vAlign w:val="center"/>
          </w:tcPr>
          <w:p w14:paraId="45870B11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.</w:t>
            </w:r>
          </w:p>
          <w:p w14:paraId="68C06FA7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</w:t>
            </w:r>
          </w:p>
          <w:p w14:paraId="398849C3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践</w:t>
            </w:r>
          </w:p>
          <w:p w14:paraId="3C828D7D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</w:t>
            </w:r>
          </w:p>
          <w:p w14:paraId="777AD178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</w:t>
            </w:r>
          </w:p>
          <w:p w14:paraId="3DC2D95C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、</w:t>
            </w:r>
          </w:p>
          <w:p w14:paraId="7719867F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耕</w:t>
            </w:r>
          </w:p>
          <w:p w14:paraId="29499B71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读</w:t>
            </w:r>
          </w:p>
          <w:p w14:paraId="07DD07B6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</w:t>
            </w:r>
          </w:p>
          <w:p w14:paraId="457D736F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育</w:t>
            </w:r>
          </w:p>
          <w:p w14:paraId="78C24A81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和</w:t>
            </w:r>
          </w:p>
          <w:p w14:paraId="50B12741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</w:t>
            </w:r>
          </w:p>
          <w:p w14:paraId="373BD423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</w:t>
            </w:r>
          </w:p>
          <w:p w14:paraId="0D460F4C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</w:t>
            </w:r>
          </w:p>
          <w:p w14:paraId="53C57C26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育</w:t>
            </w:r>
          </w:p>
        </w:tc>
        <w:tc>
          <w:tcPr>
            <w:tcW w:w="431" w:type="dxa"/>
            <w:vMerge w:val="restart"/>
            <w:vAlign w:val="center"/>
          </w:tcPr>
          <w:p w14:paraId="5A3897B8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092" w:type="dxa"/>
            <w:gridSpan w:val="2"/>
            <w:vAlign w:val="center"/>
          </w:tcPr>
          <w:p w14:paraId="4821467C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  <w:p w14:paraId="3F99D851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实习基地管理</w:t>
            </w:r>
          </w:p>
        </w:tc>
        <w:tc>
          <w:tcPr>
            <w:tcW w:w="450" w:type="dxa"/>
            <w:vAlign w:val="center"/>
          </w:tcPr>
          <w:p w14:paraId="0C0C6A07">
            <w:pPr>
              <w:adjustRightInd w:val="0"/>
              <w:spacing w:line="26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36" w:type="dxa"/>
            <w:vAlign w:val="center"/>
          </w:tcPr>
          <w:p w14:paraId="534C56C6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每个专业有稳定的校外实习基地，有基地使用记录和总结。</w:t>
            </w:r>
          </w:p>
        </w:tc>
        <w:tc>
          <w:tcPr>
            <w:tcW w:w="4992" w:type="dxa"/>
            <w:gridSpan w:val="2"/>
            <w:vAlign w:val="center"/>
          </w:tcPr>
          <w:p w14:paraId="32A9C7AB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无校外实习基地扣2分，没有基地使用记录和总结扣2分。</w:t>
            </w:r>
          </w:p>
        </w:tc>
        <w:tc>
          <w:tcPr>
            <w:tcW w:w="659" w:type="dxa"/>
            <w:vAlign w:val="center"/>
          </w:tcPr>
          <w:p w14:paraId="365DA784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41F035D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3489F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87" w:type="dxa"/>
            <w:vMerge w:val="continue"/>
            <w:vAlign w:val="center"/>
          </w:tcPr>
          <w:p w14:paraId="767D24B7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39F67585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restart"/>
            <w:vAlign w:val="center"/>
          </w:tcPr>
          <w:p w14:paraId="3F073EAA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  <w:p w14:paraId="13FBE750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实习实训管理 </w:t>
            </w:r>
          </w:p>
        </w:tc>
        <w:tc>
          <w:tcPr>
            <w:tcW w:w="450" w:type="dxa"/>
            <w:vAlign w:val="center"/>
          </w:tcPr>
          <w:p w14:paraId="41E59C96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36" w:type="dxa"/>
            <w:vAlign w:val="center"/>
          </w:tcPr>
          <w:p w14:paraId="20B50CFF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实习实训有计划、有安排，有实习总结报告。</w:t>
            </w:r>
          </w:p>
        </w:tc>
        <w:tc>
          <w:tcPr>
            <w:tcW w:w="4992" w:type="dxa"/>
            <w:gridSpan w:val="2"/>
            <w:vAlign w:val="center"/>
          </w:tcPr>
          <w:p w14:paraId="5CC058B1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无年度实习实训计划和实习总结扣1分，无学生实习报告扣0.5分。 </w:t>
            </w:r>
          </w:p>
        </w:tc>
        <w:tc>
          <w:tcPr>
            <w:tcW w:w="659" w:type="dxa"/>
            <w:vAlign w:val="center"/>
          </w:tcPr>
          <w:p w14:paraId="5A1778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51689787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2E0C1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7" w:type="dxa"/>
            <w:vMerge w:val="continue"/>
            <w:vAlign w:val="center"/>
          </w:tcPr>
          <w:p w14:paraId="2B73DAE3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16A0FAA7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continue"/>
            <w:vAlign w:val="center"/>
          </w:tcPr>
          <w:p w14:paraId="38BC9762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360865B7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36" w:type="dxa"/>
            <w:vAlign w:val="center"/>
          </w:tcPr>
          <w:p w14:paraId="7B32F285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实习实训安全。</w:t>
            </w:r>
          </w:p>
        </w:tc>
        <w:tc>
          <w:tcPr>
            <w:tcW w:w="4992" w:type="dxa"/>
            <w:gridSpan w:val="2"/>
            <w:vAlign w:val="center"/>
          </w:tcPr>
          <w:p w14:paraId="6C8EDEBC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未制定学院</w:t>
            </w:r>
            <w:r>
              <w:rPr>
                <w:rFonts w:hint="eastAsia"/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实习实训安全要求</w:t>
            </w:r>
            <w:r>
              <w:rPr>
                <w:rFonts w:hint="eastAsia"/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，扣1分；无宣传和执行学院</w:t>
            </w:r>
            <w:r>
              <w:rPr>
                <w:rFonts w:hint="eastAsia"/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实习实训安全要求</w:t>
            </w:r>
            <w:r>
              <w:rPr>
                <w:rFonts w:hint="eastAsia"/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记录，扣1分；出现安全事故扣2分。</w:t>
            </w:r>
          </w:p>
        </w:tc>
        <w:tc>
          <w:tcPr>
            <w:tcW w:w="659" w:type="dxa"/>
            <w:vAlign w:val="center"/>
          </w:tcPr>
          <w:p w14:paraId="4003CD68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6CEBD30A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47FB2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87" w:type="dxa"/>
            <w:vMerge w:val="continue"/>
            <w:vAlign w:val="center"/>
          </w:tcPr>
          <w:p w14:paraId="2035745B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3DBD840D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restart"/>
            <w:vAlign w:val="center"/>
          </w:tcPr>
          <w:p w14:paraId="2A7FBB05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  <w:p w14:paraId="01366F8F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实验教学管理</w:t>
            </w:r>
          </w:p>
        </w:tc>
        <w:tc>
          <w:tcPr>
            <w:tcW w:w="450" w:type="dxa"/>
            <w:vAlign w:val="center"/>
          </w:tcPr>
          <w:p w14:paraId="20627208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36" w:type="dxa"/>
            <w:vAlign w:val="center"/>
          </w:tcPr>
          <w:p w14:paraId="7BBD4F68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有完善的实践教学大纲。</w:t>
            </w:r>
          </w:p>
        </w:tc>
        <w:tc>
          <w:tcPr>
            <w:tcW w:w="4992" w:type="dxa"/>
            <w:gridSpan w:val="2"/>
            <w:vAlign w:val="center"/>
          </w:tcPr>
          <w:p w14:paraId="289C3E75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无大纲或不健全，扣1分。</w:t>
            </w:r>
          </w:p>
        </w:tc>
        <w:tc>
          <w:tcPr>
            <w:tcW w:w="659" w:type="dxa"/>
            <w:vAlign w:val="center"/>
          </w:tcPr>
          <w:p w14:paraId="0D14DF81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74CF18E6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09A55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87" w:type="dxa"/>
            <w:vMerge w:val="continue"/>
            <w:vAlign w:val="center"/>
          </w:tcPr>
          <w:p w14:paraId="08758D79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20C100DF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continue"/>
            <w:vAlign w:val="center"/>
          </w:tcPr>
          <w:p w14:paraId="274B4168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0D18F6D2">
            <w:pPr>
              <w:adjustRightInd w:val="0"/>
              <w:spacing w:line="26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36" w:type="dxa"/>
            <w:vAlign w:val="center"/>
          </w:tcPr>
          <w:p w14:paraId="11C18712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有实验课程教学安排并及时上报，每门实验课程有完整的课堂教学记录本。</w:t>
            </w:r>
          </w:p>
        </w:tc>
        <w:tc>
          <w:tcPr>
            <w:tcW w:w="4992" w:type="dxa"/>
            <w:gridSpan w:val="2"/>
            <w:vAlign w:val="center"/>
          </w:tcPr>
          <w:p w14:paraId="48677A88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无实验课程教学安排（含上课时间、地点、学生人数等）扣2分，未及时上报的扣1分，无完整的实验课程课堂教学记录本扣0.5分/门。</w:t>
            </w:r>
          </w:p>
        </w:tc>
        <w:tc>
          <w:tcPr>
            <w:tcW w:w="659" w:type="dxa"/>
            <w:vAlign w:val="center"/>
          </w:tcPr>
          <w:p w14:paraId="44D487B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2866C521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679CF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87" w:type="dxa"/>
            <w:vMerge w:val="continue"/>
            <w:vAlign w:val="center"/>
          </w:tcPr>
          <w:p w14:paraId="278B06D4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1B91B6D4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continue"/>
            <w:vAlign w:val="center"/>
          </w:tcPr>
          <w:p w14:paraId="401FA541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91377F9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36" w:type="dxa"/>
            <w:vAlign w:val="center"/>
          </w:tcPr>
          <w:p w14:paraId="1AEE3844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每个专业每学年新增综合性、设计性、研究创新性实验或更新实验教学内容不少于1个。</w:t>
            </w:r>
          </w:p>
        </w:tc>
        <w:tc>
          <w:tcPr>
            <w:tcW w:w="4992" w:type="dxa"/>
            <w:gridSpan w:val="2"/>
            <w:vAlign w:val="center"/>
          </w:tcPr>
          <w:p w14:paraId="3FF15402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少1个扣0.2分</w:t>
            </w:r>
            <w:r>
              <w:rPr>
                <w:snapToGrid w:val="0"/>
                <w:spacing w:val="-8"/>
                <w:kern w:val="0"/>
                <w:sz w:val="18"/>
                <w:szCs w:val="18"/>
              </w:rPr>
              <w:t>。</w:t>
            </w:r>
          </w:p>
        </w:tc>
        <w:tc>
          <w:tcPr>
            <w:tcW w:w="659" w:type="dxa"/>
            <w:vAlign w:val="center"/>
          </w:tcPr>
          <w:p w14:paraId="2830994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6B744C38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00ADA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87" w:type="dxa"/>
            <w:vMerge w:val="continue"/>
            <w:vAlign w:val="center"/>
          </w:tcPr>
          <w:p w14:paraId="0C0879BF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3C334F95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780CDA4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435DBD22">
            <w:pPr>
              <w:adjustRightInd w:val="0"/>
              <w:spacing w:line="260" w:lineRule="exact"/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5436" w:type="dxa"/>
            <w:vAlign w:val="center"/>
          </w:tcPr>
          <w:p w14:paraId="7E2D8FCC">
            <w:pPr>
              <w:adjustRightInd w:val="0"/>
              <w:spacing w:line="260" w:lineRule="exact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实验课任课老师应遵守学校实验教学、实验室管理相关规定，不擅自提前离岗，做到教学过程全程监督管理，不得指派研究生等非教师人员代课。</w:t>
            </w:r>
          </w:p>
        </w:tc>
        <w:tc>
          <w:tcPr>
            <w:tcW w:w="4992" w:type="dxa"/>
            <w:gridSpan w:val="2"/>
            <w:vAlign w:val="center"/>
          </w:tcPr>
          <w:p w14:paraId="34F28C22">
            <w:pPr>
              <w:adjustRightInd w:val="0"/>
              <w:spacing w:line="260" w:lineRule="exact"/>
              <w:rPr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提前离岗或指派研究生代课发生一次扣0</w:t>
            </w:r>
            <w:r>
              <w:rPr>
                <w:b w:val="0"/>
                <w:bCs w:val="0"/>
                <w:sz w:val="18"/>
                <w:szCs w:val="18"/>
              </w:rPr>
              <w:t>.5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分。</w:t>
            </w:r>
          </w:p>
        </w:tc>
        <w:tc>
          <w:tcPr>
            <w:tcW w:w="659" w:type="dxa"/>
            <w:vAlign w:val="center"/>
          </w:tcPr>
          <w:p w14:paraId="57F6B41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2E68AC7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359F2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87" w:type="dxa"/>
            <w:vMerge w:val="continue"/>
            <w:vAlign w:val="center"/>
          </w:tcPr>
          <w:p w14:paraId="21BB83FF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31C3974B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378FEC6E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  <w:p w14:paraId="276E016E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</w:t>
            </w:r>
          </w:p>
          <w:p w14:paraId="4239A371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</w:t>
            </w:r>
          </w:p>
        </w:tc>
        <w:tc>
          <w:tcPr>
            <w:tcW w:w="450" w:type="dxa"/>
            <w:vAlign w:val="center"/>
          </w:tcPr>
          <w:p w14:paraId="383FEEA8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36" w:type="dxa"/>
            <w:vAlign w:val="center"/>
          </w:tcPr>
          <w:p w14:paraId="07B37D40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有完善的实验室建设工作机制，制度规范全面，执行情况好</w:t>
            </w:r>
          </w:p>
        </w:tc>
        <w:tc>
          <w:tcPr>
            <w:tcW w:w="4992" w:type="dxa"/>
            <w:gridSpan w:val="2"/>
            <w:vAlign w:val="center"/>
          </w:tcPr>
          <w:p w14:paraId="0BD8A80A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缺1本扣0.5分；使用记录不全扣1分。</w:t>
            </w:r>
          </w:p>
        </w:tc>
        <w:tc>
          <w:tcPr>
            <w:tcW w:w="659" w:type="dxa"/>
            <w:vAlign w:val="center"/>
          </w:tcPr>
          <w:p w14:paraId="11B34C6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268774F9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3579D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87" w:type="dxa"/>
            <w:vMerge w:val="continue"/>
            <w:vAlign w:val="center"/>
          </w:tcPr>
          <w:p w14:paraId="36CBA1FD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3D122ACC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single" w:color="auto" w:sz="4" w:space="0"/>
            </w:tcBorders>
            <w:vAlign w:val="center"/>
          </w:tcPr>
          <w:p w14:paraId="7D009D50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B9FF1A9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36" w:type="dxa"/>
            <w:vAlign w:val="center"/>
          </w:tcPr>
          <w:p w14:paraId="6206B3F0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实验室安全管理。</w:t>
            </w:r>
          </w:p>
        </w:tc>
        <w:tc>
          <w:tcPr>
            <w:tcW w:w="4992" w:type="dxa"/>
            <w:gridSpan w:val="2"/>
            <w:vAlign w:val="center"/>
          </w:tcPr>
          <w:p w14:paraId="3631EC55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实验室未张贴安全管理规定扣1分；无安全教育记录扣1分；期初、期中、期末安全检查记录及报告缺1次扣1分；出现安全责任事故扣2分。</w:t>
            </w:r>
          </w:p>
        </w:tc>
        <w:tc>
          <w:tcPr>
            <w:tcW w:w="659" w:type="dxa"/>
            <w:vAlign w:val="center"/>
          </w:tcPr>
          <w:p w14:paraId="3444532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3C376DB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5B745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7" w:type="dxa"/>
            <w:vMerge w:val="continue"/>
            <w:vAlign w:val="center"/>
          </w:tcPr>
          <w:p w14:paraId="1D947A6A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6428EB21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continue"/>
            <w:vAlign w:val="center"/>
          </w:tcPr>
          <w:p w14:paraId="10D13ACA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45C91D24">
            <w:pPr>
              <w:adjustRightInd w:val="0"/>
              <w:spacing w:line="26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36" w:type="dxa"/>
            <w:vAlign w:val="center"/>
          </w:tcPr>
          <w:p w14:paraId="4F6FCC0A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实验室管理规范，档案齐全，记录完整。</w:t>
            </w:r>
          </w:p>
        </w:tc>
        <w:tc>
          <w:tcPr>
            <w:tcW w:w="4992" w:type="dxa"/>
            <w:gridSpan w:val="2"/>
            <w:vAlign w:val="center"/>
          </w:tcPr>
          <w:p w14:paraId="0EF36CEF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设备账、卡、物管理不规范扣1分；低值易耗品领用使用无记录扣0.5分；无仪器设备使用、维修记录扣0.5分，记录不全每本扣0.2分；剧毒、易制毒药品管理使用无记录扣2分。</w:t>
            </w:r>
          </w:p>
        </w:tc>
        <w:tc>
          <w:tcPr>
            <w:tcW w:w="659" w:type="dxa"/>
            <w:vAlign w:val="center"/>
          </w:tcPr>
          <w:p w14:paraId="2BA6C360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37A1F658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05DBC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87" w:type="dxa"/>
            <w:vMerge w:val="continue"/>
            <w:vAlign w:val="center"/>
          </w:tcPr>
          <w:p w14:paraId="195AFD6C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52B8C6B0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continue"/>
            <w:vAlign w:val="center"/>
          </w:tcPr>
          <w:p w14:paraId="15AB3F75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65AE2619">
            <w:pPr>
              <w:adjustRightInd w:val="0"/>
              <w:spacing w:line="260" w:lineRule="exact"/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5436" w:type="dxa"/>
            <w:vAlign w:val="center"/>
          </w:tcPr>
          <w:p w14:paraId="64F86891">
            <w:pPr>
              <w:adjustRightInd w:val="0"/>
              <w:spacing w:line="260" w:lineRule="exac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实验室整体环境整洁，仪器设备、药品摆放有序。</w:t>
            </w:r>
          </w:p>
        </w:tc>
        <w:tc>
          <w:tcPr>
            <w:tcW w:w="4992" w:type="dxa"/>
            <w:gridSpan w:val="2"/>
            <w:vAlign w:val="center"/>
          </w:tcPr>
          <w:p w14:paraId="28D07A90">
            <w:pPr>
              <w:adjustRightInd w:val="0"/>
              <w:spacing w:line="260" w:lineRule="exac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实验室脏、乱、差扣1分。</w:t>
            </w:r>
          </w:p>
        </w:tc>
        <w:tc>
          <w:tcPr>
            <w:tcW w:w="659" w:type="dxa"/>
            <w:vAlign w:val="center"/>
          </w:tcPr>
          <w:p w14:paraId="60FAB1C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0C8282A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5DCE6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87" w:type="dxa"/>
            <w:vMerge w:val="continue"/>
            <w:vAlign w:val="center"/>
          </w:tcPr>
          <w:p w14:paraId="5C1A4D6E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781958B0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restart"/>
            <w:vAlign w:val="center"/>
          </w:tcPr>
          <w:p w14:paraId="7F6C4F12">
            <w:pPr>
              <w:adjustRightInd w:val="0"/>
              <w:spacing w:line="260" w:lineRule="exact"/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4</w:t>
            </w:r>
            <w:r>
              <w:rPr>
                <w:b w:val="0"/>
                <w:bCs/>
                <w:sz w:val="18"/>
                <w:szCs w:val="18"/>
              </w:rPr>
              <w:t>.5</w:t>
            </w:r>
          </w:p>
          <w:p w14:paraId="79225E8C">
            <w:pPr>
              <w:adjustRightInd w:val="0"/>
              <w:spacing w:line="26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耕读教育与劳动教育</w:t>
            </w:r>
          </w:p>
        </w:tc>
        <w:tc>
          <w:tcPr>
            <w:tcW w:w="450" w:type="dxa"/>
            <w:vAlign w:val="center"/>
          </w:tcPr>
          <w:p w14:paraId="36920830">
            <w:pPr>
              <w:adjustRightInd w:val="0"/>
              <w:spacing w:line="26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5436" w:type="dxa"/>
            <w:vAlign w:val="center"/>
          </w:tcPr>
          <w:p w14:paraId="1B50DF7F">
            <w:pPr>
              <w:adjustRightInd w:val="0"/>
              <w:spacing w:line="260" w:lineRule="exact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至少建有</w:t>
            </w:r>
            <w:r>
              <w:rPr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个耕读教育劳动教育基地。</w:t>
            </w:r>
          </w:p>
        </w:tc>
        <w:tc>
          <w:tcPr>
            <w:tcW w:w="4992" w:type="dxa"/>
            <w:gridSpan w:val="2"/>
            <w:vAlign w:val="center"/>
          </w:tcPr>
          <w:p w14:paraId="089ADE9C">
            <w:pPr>
              <w:adjustRightInd w:val="0"/>
              <w:spacing w:line="260" w:lineRule="exact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不能用实践基地代替耕读教育劳动教育基地。</w:t>
            </w:r>
            <w:r>
              <w:rPr>
                <w:b w:val="0"/>
                <w:bCs w:val="0"/>
                <w:sz w:val="18"/>
                <w:szCs w:val="18"/>
              </w:rPr>
              <w:t>无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耕读教育劳动教育基地扣</w:t>
            </w:r>
            <w:r>
              <w:rPr>
                <w:b w:val="0"/>
                <w:bCs w:val="0"/>
                <w:sz w:val="18"/>
                <w:szCs w:val="18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分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已有建设规划和签约意向但并未建成，扣</w:t>
            </w:r>
            <w:r>
              <w:rPr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分。</w:t>
            </w:r>
          </w:p>
        </w:tc>
        <w:tc>
          <w:tcPr>
            <w:tcW w:w="659" w:type="dxa"/>
            <w:vAlign w:val="center"/>
          </w:tcPr>
          <w:p w14:paraId="385AC77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0DA3BE76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5FD9D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87" w:type="dxa"/>
            <w:vMerge w:val="continue"/>
            <w:vAlign w:val="center"/>
          </w:tcPr>
          <w:p w14:paraId="51C2526F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26E15168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continue"/>
            <w:vAlign w:val="center"/>
          </w:tcPr>
          <w:p w14:paraId="2CFCB788">
            <w:pPr>
              <w:adjustRightInd w:val="0"/>
              <w:spacing w:line="26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7619B172">
            <w:pPr>
              <w:adjustRightInd w:val="0"/>
              <w:spacing w:line="26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5436" w:type="dxa"/>
            <w:vAlign w:val="center"/>
          </w:tcPr>
          <w:p w14:paraId="52B968D6">
            <w:pPr>
              <w:adjustRightInd w:val="0"/>
              <w:spacing w:line="260" w:lineRule="exact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立项</w:t>
            </w:r>
            <w:r>
              <w:rPr>
                <w:b w:val="0"/>
                <w:bCs w:val="0"/>
                <w:sz w:val="18"/>
                <w:szCs w:val="18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项院级及以上耕读教育劳动教育方面的教改项目。</w:t>
            </w:r>
          </w:p>
        </w:tc>
        <w:tc>
          <w:tcPr>
            <w:tcW w:w="4992" w:type="dxa"/>
            <w:gridSpan w:val="2"/>
            <w:vAlign w:val="center"/>
          </w:tcPr>
          <w:p w14:paraId="2DF7AE7D">
            <w:pPr>
              <w:adjustRightInd w:val="0"/>
              <w:spacing w:line="260" w:lineRule="exact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未立项院级及以上耕读教育劳动教育教改项目扣</w:t>
            </w:r>
            <w:r>
              <w:rPr>
                <w:b w:val="0"/>
                <w:bCs w:val="0"/>
                <w:sz w:val="18"/>
                <w:szCs w:val="18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分。不足2项扣1分。</w:t>
            </w:r>
          </w:p>
        </w:tc>
        <w:tc>
          <w:tcPr>
            <w:tcW w:w="659" w:type="dxa"/>
            <w:vAlign w:val="center"/>
          </w:tcPr>
          <w:p w14:paraId="11EDB599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675C6D4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25002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87" w:type="dxa"/>
            <w:vMerge w:val="continue"/>
            <w:vAlign w:val="center"/>
          </w:tcPr>
          <w:p w14:paraId="4335A940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7CAADC4E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continue"/>
            <w:vAlign w:val="center"/>
          </w:tcPr>
          <w:p w14:paraId="41D2974B">
            <w:pPr>
              <w:adjustRightInd w:val="0"/>
              <w:spacing w:line="26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4702F4EF">
            <w:pPr>
              <w:adjustRightInd w:val="0"/>
              <w:spacing w:line="26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5436" w:type="dxa"/>
            <w:vAlign w:val="center"/>
          </w:tcPr>
          <w:p w14:paraId="577B42C0">
            <w:pPr>
              <w:adjustRightInd w:val="0"/>
              <w:spacing w:line="260" w:lineRule="exact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组织学生至少开展</w:t>
            </w:r>
            <w:r>
              <w:rPr>
                <w:b w:val="0"/>
                <w:bCs w:val="0"/>
                <w:sz w:val="18"/>
                <w:szCs w:val="18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次耕读教育劳动教育活动，开设相关讲座2次。</w:t>
            </w:r>
          </w:p>
        </w:tc>
        <w:tc>
          <w:tcPr>
            <w:tcW w:w="4992" w:type="dxa"/>
            <w:gridSpan w:val="2"/>
            <w:vAlign w:val="center"/>
          </w:tcPr>
          <w:p w14:paraId="2EBC95FE">
            <w:pPr>
              <w:adjustRightInd w:val="0"/>
              <w:spacing w:line="260" w:lineRule="exac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未开展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相关</w:t>
            </w:r>
            <w:r>
              <w:rPr>
                <w:b w:val="0"/>
                <w:bCs w:val="0"/>
                <w:sz w:val="18"/>
                <w:szCs w:val="18"/>
              </w:rPr>
              <w:t>活动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、讲座</w:t>
            </w:r>
            <w:r>
              <w:rPr>
                <w:b w:val="0"/>
                <w:bCs w:val="0"/>
                <w:sz w:val="18"/>
                <w:szCs w:val="18"/>
              </w:rPr>
              <w:t>扣1分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，活动和讲座缺1次扣0</w:t>
            </w:r>
            <w:r>
              <w:rPr>
                <w:b w:val="0"/>
                <w:bCs w:val="0"/>
                <w:sz w:val="18"/>
                <w:szCs w:val="18"/>
              </w:rPr>
              <w:t>.5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分</w:t>
            </w:r>
            <w:r>
              <w:rPr>
                <w:b w:val="0"/>
                <w:bCs w:val="0"/>
                <w:sz w:val="18"/>
                <w:szCs w:val="18"/>
              </w:rPr>
              <w:t>。</w:t>
            </w:r>
          </w:p>
        </w:tc>
        <w:tc>
          <w:tcPr>
            <w:tcW w:w="659" w:type="dxa"/>
            <w:vAlign w:val="center"/>
          </w:tcPr>
          <w:p w14:paraId="13D30DB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22C2C4AF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68BCE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7" w:type="dxa"/>
            <w:vMerge w:val="restart"/>
            <w:vAlign w:val="center"/>
          </w:tcPr>
          <w:p w14:paraId="12511244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.</w:t>
            </w:r>
          </w:p>
          <w:p w14:paraId="4B367E4A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</w:t>
            </w:r>
          </w:p>
          <w:p w14:paraId="0497B095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量</w:t>
            </w:r>
          </w:p>
          <w:p w14:paraId="4A5DF37C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</w:t>
            </w:r>
          </w:p>
          <w:p w14:paraId="1152AE19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</w:t>
            </w:r>
          </w:p>
        </w:tc>
        <w:tc>
          <w:tcPr>
            <w:tcW w:w="431" w:type="dxa"/>
            <w:vMerge w:val="restart"/>
            <w:vAlign w:val="center"/>
          </w:tcPr>
          <w:p w14:paraId="2BEDA497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092" w:type="dxa"/>
            <w:gridSpan w:val="2"/>
            <w:vMerge w:val="restart"/>
            <w:vAlign w:val="center"/>
          </w:tcPr>
          <w:p w14:paraId="56CFEE79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  <w:p w14:paraId="01FC8BF3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毕业论文（设计）</w:t>
            </w:r>
          </w:p>
        </w:tc>
        <w:tc>
          <w:tcPr>
            <w:tcW w:w="450" w:type="dxa"/>
            <w:vAlign w:val="center"/>
          </w:tcPr>
          <w:p w14:paraId="5091A3A5">
            <w:pPr>
              <w:adjustRightInd w:val="0"/>
              <w:spacing w:line="260" w:lineRule="exact"/>
              <w:jc w:val="center"/>
              <w:rPr>
                <w:rFonts w:hint="eastAsia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436" w:type="dxa"/>
            <w:vAlign w:val="center"/>
          </w:tcPr>
          <w:p w14:paraId="7E3FDDE3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毕业论文（设计）管理工作。</w:t>
            </w:r>
          </w:p>
        </w:tc>
        <w:tc>
          <w:tcPr>
            <w:tcW w:w="4992" w:type="dxa"/>
            <w:gridSpan w:val="2"/>
            <w:vAlign w:val="center"/>
          </w:tcPr>
          <w:p w14:paraId="7330425A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无毕业论文（设计）工作计划扣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</w:rPr>
              <w:t>分，未按要求准时上报计划扣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</w:rPr>
              <w:t>分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t>未开展论文未查重扣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</w:rPr>
              <w:t>分。</w:t>
            </w:r>
          </w:p>
        </w:tc>
        <w:tc>
          <w:tcPr>
            <w:tcW w:w="659" w:type="dxa"/>
            <w:vAlign w:val="center"/>
          </w:tcPr>
          <w:p w14:paraId="1D6E5E5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2E2551B9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44592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87" w:type="dxa"/>
            <w:vMerge w:val="continue"/>
            <w:vAlign w:val="center"/>
          </w:tcPr>
          <w:p w14:paraId="324AE57A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7E5249A4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continue"/>
            <w:vAlign w:val="center"/>
          </w:tcPr>
          <w:p w14:paraId="35E00DFE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6F859506">
            <w:pPr>
              <w:adjustRightInd w:val="0"/>
              <w:spacing w:line="260" w:lineRule="exact"/>
              <w:jc w:val="center"/>
              <w:rPr>
                <w:rFonts w:hint="eastAsia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436" w:type="dxa"/>
            <w:vAlign w:val="center"/>
          </w:tcPr>
          <w:p w14:paraId="72B2F984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毕业论文档案整理规范、齐全。</w:t>
            </w:r>
          </w:p>
        </w:tc>
        <w:tc>
          <w:tcPr>
            <w:tcW w:w="4992" w:type="dxa"/>
            <w:gridSpan w:val="2"/>
            <w:vAlign w:val="center"/>
          </w:tcPr>
          <w:p w14:paraId="571B4459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无优秀论文评选汇编扣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</w:rPr>
              <w:t>分；学生毕业论文档案不规范、不齐全的，每生扣0.5分。</w:t>
            </w:r>
          </w:p>
        </w:tc>
        <w:tc>
          <w:tcPr>
            <w:tcW w:w="659" w:type="dxa"/>
            <w:vAlign w:val="center"/>
          </w:tcPr>
          <w:p w14:paraId="4C19ECD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19A0AEA8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4FB1D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87" w:type="dxa"/>
            <w:vMerge w:val="continue"/>
            <w:vAlign w:val="center"/>
          </w:tcPr>
          <w:p w14:paraId="2BC967FB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68A6E16C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522D2E2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  <w:p w14:paraId="04012277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院级教学</w:t>
            </w:r>
          </w:p>
          <w:p w14:paraId="3A93D419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督导工作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C84A5">
            <w:pPr>
              <w:adjustRightInd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9854F">
            <w:pPr>
              <w:adjustRightInd w:val="0"/>
              <w:spacing w:line="260" w:lineRule="exact"/>
              <w:rPr>
                <w:rFonts w:hint="default" w:ascii="Times New Roman" w:hAnsi="Times New Roman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配备院级</w:t>
            </w:r>
            <w:r>
              <w:rPr>
                <w:color w:val="FF0000"/>
                <w:sz w:val="18"/>
                <w:szCs w:val="18"/>
              </w:rPr>
              <w:t>督导员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督导员听课情况。</w:t>
            </w:r>
          </w:p>
        </w:tc>
        <w:tc>
          <w:tcPr>
            <w:tcW w:w="4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BF998">
            <w:pPr>
              <w:adjustRightInd w:val="0"/>
              <w:spacing w:line="260" w:lineRule="exact"/>
              <w:rPr>
                <w:rFonts w:hint="eastAsia" w:ascii="Times New Roman" w:hAnsi="Times New Roman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FF0000"/>
                <w:sz w:val="18"/>
                <w:szCs w:val="18"/>
              </w:rPr>
              <w:t>无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院级</w:t>
            </w:r>
            <w:r>
              <w:rPr>
                <w:color w:val="FF0000"/>
                <w:sz w:val="18"/>
                <w:szCs w:val="18"/>
              </w:rPr>
              <w:t>督导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员</w:t>
            </w:r>
            <w:r>
              <w:rPr>
                <w:color w:val="FF0000"/>
                <w:sz w:val="18"/>
                <w:szCs w:val="18"/>
              </w:rPr>
              <w:t>扣2分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无督导员听课记录材料，扣1分。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32A84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2CBD1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48E60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87" w:type="dxa"/>
            <w:vMerge w:val="continue"/>
            <w:vAlign w:val="center"/>
          </w:tcPr>
          <w:p w14:paraId="5F67E50E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2FCB29FF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16E24C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  <w:p w14:paraId="28F43C1A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学生学习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277A7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52314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积极组织学生参加各级各类学科竞赛。</w:t>
            </w:r>
          </w:p>
        </w:tc>
        <w:tc>
          <w:tcPr>
            <w:tcW w:w="4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F6ED6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在全校范围内组织的各类竞赛每项参赛学生不少于3人（有名额限制的不少于规定名额），少1人扣0.2分。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BE6E6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F99F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0E112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87" w:type="dxa"/>
            <w:vMerge w:val="continue"/>
            <w:vAlign w:val="center"/>
          </w:tcPr>
          <w:p w14:paraId="3C1E49E8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7106278A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1427C64E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F6AD6">
            <w:pPr>
              <w:adjustRightInd w:val="0"/>
              <w:spacing w:line="26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27F09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学院举办各类竞赛、讲座、展示等活动不少于5次。</w:t>
            </w:r>
          </w:p>
        </w:tc>
        <w:tc>
          <w:tcPr>
            <w:tcW w:w="4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080AB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竞赛、讲座、展示等活动少1次扣0.5分。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4F875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CA6A1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42F5E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87" w:type="dxa"/>
            <w:vMerge w:val="continue"/>
            <w:vAlign w:val="center"/>
          </w:tcPr>
          <w:p w14:paraId="431FC917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35725AF0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7F176C05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7FCEB">
            <w:pPr>
              <w:adjustRightInd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C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E9C03">
            <w:pPr>
              <w:adjustRightInd w:val="0"/>
              <w:spacing w:line="260" w:lineRule="exact"/>
              <w:rPr>
                <w:rFonts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sz w:val="18"/>
                <w:szCs w:val="18"/>
              </w:rPr>
              <w:t>学生首次毕业率、学位授予率。</w:t>
            </w:r>
          </w:p>
        </w:tc>
        <w:tc>
          <w:tcPr>
            <w:tcW w:w="4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3F45D">
            <w:pPr>
              <w:adjustRightInd w:val="0"/>
              <w:spacing w:line="260" w:lineRule="exact"/>
              <w:rPr>
                <w:rFonts w:ascii="Times New Roman" w:hAnsi="Times New Roman" w:eastAsia="宋体" w:cs="Times New Roman"/>
                <w:bCs/>
                <w:i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sz w:val="18"/>
                <w:szCs w:val="18"/>
              </w:rPr>
              <w:t>比全校平均值低10%（含10%）的，扣1分。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23C05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57A69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367C8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87" w:type="dxa"/>
            <w:vMerge w:val="continue"/>
            <w:vAlign w:val="center"/>
          </w:tcPr>
          <w:p w14:paraId="6F66F97E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5C7E400C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726BEE23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BB67E">
            <w:pPr>
              <w:adjustRightInd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4CA54">
            <w:pPr>
              <w:adjustRightInd w:val="0"/>
              <w:spacing w:line="260" w:lineRule="exact"/>
              <w:rPr>
                <w:rFonts w:hint="default" w:ascii="Times New Roman" w:hAnsi="Times New Roman" w:eastAsia="宋体" w:cs="Times New Roman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color w:val="FF0000"/>
                <w:sz w:val="18"/>
                <w:szCs w:val="18"/>
              </w:rPr>
              <w:t>学生</w:t>
            </w:r>
            <w:r>
              <w:rPr>
                <w:rFonts w:hint="eastAsia"/>
                <w:bCs/>
                <w:color w:val="FF0000"/>
                <w:sz w:val="18"/>
                <w:szCs w:val="18"/>
                <w:lang w:val="en-US" w:eastAsia="zh-CN"/>
              </w:rPr>
              <w:t>升学率达到学校当年平均值或者超过本学院上年升学率。</w:t>
            </w:r>
          </w:p>
        </w:tc>
        <w:tc>
          <w:tcPr>
            <w:tcW w:w="4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2C817">
            <w:pPr>
              <w:adjustRightInd w:val="0"/>
              <w:spacing w:line="260" w:lineRule="exact"/>
              <w:rPr>
                <w:rFonts w:ascii="Times New Roman" w:hAnsi="Times New Roman" w:eastAsia="宋体" w:cs="Times New Roman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  <w:lang w:val="en-US" w:eastAsia="zh-CN"/>
              </w:rPr>
              <w:t>如</w:t>
            </w:r>
            <w:r>
              <w:rPr>
                <w:bCs/>
                <w:color w:val="FF0000"/>
                <w:sz w:val="18"/>
                <w:szCs w:val="18"/>
              </w:rPr>
              <w:t>学生</w:t>
            </w:r>
            <w:r>
              <w:rPr>
                <w:rFonts w:hint="eastAsia"/>
                <w:bCs/>
                <w:color w:val="FF0000"/>
                <w:sz w:val="18"/>
                <w:szCs w:val="18"/>
                <w:lang w:val="en-US" w:eastAsia="zh-CN"/>
              </w:rPr>
              <w:t>升学率2个评价指标均不能达到，则扣1分。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2F07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F3A4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6AA3B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87" w:type="dxa"/>
            <w:vMerge w:val="continue"/>
            <w:vAlign w:val="center"/>
          </w:tcPr>
          <w:p w14:paraId="2D78D359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4C8E4790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3E714ED6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94AFB">
            <w:pPr>
              <w:adjustRightInd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4A634">
            <w:pPr>
              <w:adjustRightInd w:val="0"/>
              <w:spacing w:line="260" w:lineRule="exact"/>
              <w:rPr>
                <w:rFonts w:hint="default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sz w:val="18"/>
                <w:szCs w:val="18"/>
              </w:rPr>
              <w:t>学生学风教育。</w:t>
            </w:r>
          </w:p>
        </w:tc>
        <w:tc>
          <w:tcPr>
            <w:tcW w:w="4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73CA0">
            <w:pPr>
              <w:adjustRightInd w:val="0"/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sz w:val="18"/>
                <w:szCs w:val="18"/>
              </w:rPr>
              <w:t>每学期少于2次（包含2次）学生学风教育活动的，扣1分；学生学风教育活动无学院领导参加，扣1分；学生学风教育活动记录或相关材料不完整，扣0.5分；学院未及时上报学生考试违纪情况，扣2分。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8EFD1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CEBA6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1F047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87" w:type="dxa"/>
            <w:vMerge w:val="continue"/>
            <w:vAlign w:val="center"/>
          </w:tcPr>
          <w:p w14:paraId="50CA2BFB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5ADE03DD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6E2803A7">
            <w:pPr>
              <w:adjustRightInd w:val="0"/>
              <w:spacing w:line="26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  <w:p w14:paraId="32B62BA9">
            <w:pPr>
              <w:adjustRightInd w:val="0"/>
              <w:spacing w:line="26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期</w:t>
            </w:r>
            <w:bookmarkStart w:id="10" w:name="_GoBack"/>
            <w:bookmarkEnd w:id="10"/>
            <w:r>
              <w:rPr>
                <w:rFonts w:hint="eastAsia"/>
                <w:sz w:val="18"/>
                <w:szCs w:val="18"/>
                <w:lang w:val="en-US" w:eastAsia="zh-CN"/>
              </w:rPr>
              <w:t>末教学评价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B138C">
            <w:pPr>
              <w:adjustRightInd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4965C">
            <w:pPr>
              <w:adjustRightInd w:val="0"/>
              <w:spacing w:line="260" w:lineRule="exact"/>
              <w:rPr>
                <w:rFonts w:hint="default" w:ascii="Times New Roman" w:hAnsi="Times New Roman" w:eastAsia="宋体" w:cs="Times New Roman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  <w:lang w:val="en-US" w:eastAsia="zh-CN"/>
              </w:rPr>
              <w:t>本学年</w:t>
            </w:r>
            <w:r>
              <w:rPr>
                <w:bCs/>
                <w:color w:val="FF0000"/>
                <w:sz w:val="18"/>
                <w:szCs w:val="18"/>
              </w:rPr>
              <w:t>学生评教</w:t>
            </w:r>
            <w:r>
              <w:rPr>
                <w:rFonts w:hint="eastAsia"/>
                <w:bCs/>
                <w:color w:val="FF0000"/>
                <w:sz w:val="18"/>
                <w:szCs w:val="18"/>
                <w:lang w:val="en-US" w:eastAsia="zh-CN"/>
              </w:rPr>
              <w:t>完成情况</w:t>
            </w:r>
            <w:r>
              <w:rPr>
                <w:bCs/>
                <w:color w:val="FF0000"/>
                <w:sz w:val="18"/>
                <w:szCs w:val="18"/>
              </w:rPr>
              <w:t>。</w:t>
            </w:r>
          </w:p>
        </w:tc>
        <w:tc>
          <w:tcPr>
            <w:tcW w:w="4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39C45">
            <w:pPr>
              <w:adjustRightInd w:val="0"/>
              <w:spacing w:line="260" w:lineRule="exact"/>
              <w:rPr>
                <w:rFonts w:hint="eastAsia" w:ascii="Times New Roman" w:hAnsi="Times New Roman" w:eastAsia="宋体" w:cs="Times New Roman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iCs/>
                <w:color w:val="FF0000"/>
                <w:sz w:val="18"/>
                <w:szCs w:val="18"/>
              </w:rPr>
              <w:t>学院学生评教</w:t>
            </w:r>
            <w:r>
              <w:rPr>
                <w:rFonts w:hint="eastAsia"/>
                <w:bCs/>
                <w:iCs/>
                <w:color w:val="FF0000"/>
                <w:sz w:val="18"/>
                <w:szCs w:val="18"/>
              </w:rPr>
              <w:t>参评率</w:t>
            </w:r>
            <w:r>
              <w:rPr>
                <w:rFonts w:hint="eastAsia"/>
                <w:bCs/>
                <w:iCs/>
                <w:color w:val="FF0000"/>
                <w:sz w:val="18"/>
                <w:szCs w:val="18"/>
                <w:lang w:val="en-US" w:eastAsia="zh-CN"/>
              </w:rPr>
              <w:t>=（上学期期末参评率+下学期期末参评率</w:t>
            </w:r>
            <w:r>
              <w:rPr>
                <w:rFonts w:hint="eastAsia"/>
                <w:bCs/>
                <w:iCs/>
                <w:color w:val="FF0000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bCs/>
                <w:iCs/>
                <w:color w:val="FF0000"/>
                <w:sz w:val="18"/>
                <w:szCs w:val="18"/>
                <w:lang w:val="en-US" w:eastAsia="zh-CN"/>
              </w:rPr>
              <w:t>/2，</w:t>
            </w:r>
            <w:r>
              <w:rPr>
                <w:rFonts w:hint="eastAsia"/>
                <w:bCs/>
                <w:iCs/>
                <w:color w:val="FF0000"/>
                <w:sz w:val="18"/>
                <w:szCs w:val="18"/>
              </w:rPr>
              <w:t>参评率不足</w:t>
            </w:r>
            <w:r>
              <w:rPr>
                <w:rFonts w:hint="eastAsia"/>
                <w:bCs/>
                <w:iCs/>
                <w:color w:val="FF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bCs/>
                <w:iCs/>
                <w:color w:val="FF0000"/>
                <w:sz w:val="18"/>
                <w:szCs w:val="18"/>
              </w:rPr>
              <w:t>0%的</w:t>
            </w:r>
            <w:r>
              <w:rPr>
                <w:bCs/>
                <w:iCs/>
                <w:color w:val="FF0000"/>
                <w:sz w:val="18"/>
                <w:szCs w:val="18"/>
              </w:rPr>
              <w:t>，扣</w:t>
            </w:r>
            <w:r>
              <w:rPr>
                <w:rFonts w:hint="eastAsia"/>
                <w:bCs/>
                <w:iCs/>
                <w:color w:val="FF0000"/>
                <w:sz w:val="18"/>
                <w:szCs w:val="18"/>
                <w:lang w:val="en-US" w:eastAsia="zh-CN"/>
              </w:rPr>
              <w:t>1</w:t>
            </w:r>
            <w:r>
              <w:rPr>
                <w:bCs/>
                <w:iCs/>
                <w:color w:val="FF0000"/>
                <w:sz w:val="18"/>
                <w:szCs w:val="18"/>
              </w:rPr>
              <w:t>分</w:t>
            </w:r>
            <w:r>
              <w:rPr>
                <w:rFonts w:hint="eastAsia"/>
                <w:bCs/>
                <w:iCs/>
                <w:color w:val="FF0000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bCs/>
                <w:iCs/>
                <w:color w:val="FF0000"/>
                <w:sz w:val="18"/>
                <w:szCs w:val="18"/>
              </w:rPr>
              <w:t>参评率不足50%的</w:t>
            </w:r>
            <w:r>
              <w:rPr>
                <w:bCs/>
                <w:iCs/>
                <w:color w:val="FF0000"/>
                <w:sz w:val="18"/>
                <w:szCs w:val="18"/>
              </w:rPr>
              <w:t>，扣</w:t>
            </w:r>
            <w:r>
              <w:rPr>
                <w:rFonts w:hint="eastAsia"/>
                <w:bCs/>
                <w:iCs/>
                <w:color w:val="FF0000"/>
                <w:sz w:val="18"/>
                <w:szCs w:val="18"/>
                <w:lang w:val="en-US" w:eastAsia="zh-CN"/>
              </w:rPr>
              <w:t>2</w:t>
            </w:r>
            <w:r>
              <w:rPr>
                <w:bCs/>
                <w:iCs/>
                <w:color w:val="FF0000"/>
                <w:sz w:val="18"/>
                <w:szCs w:val="18"/>
              </w:rPr>
              <w:t>分</w:t>
            </w:r>
            <w:r>
              <w:rPr>
                <w:rFonts w:hint="eastAsia"/>
                <w:bCs/>
                <w:iCs/>
                <w:color w:val="FF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FBB5A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CB68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16054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87" w:type="dxa"/>
            <w:vMerge w:val="continue"/>
            <w:vAlign w:val="center"/>
          </w:tcPr>
          <w:p w14:paraId="30F00BE9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2C4138E9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28C09246">
            <w:pPr>
              <w:adjustRightInd w:val="0"/>
              <w:spacing w:line="26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2BA92">
            <w:pPr>
              <w:adjustRightInd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AF010">
            <w:pPr>
              <w:adjustRightInd w:val="0"/>
              <w:spacing w:line="260" w:lineRule="exact"/>
              <w:rPr>
                <w:rFonts w:hint="eastAsia" w:ascii="Times New Roman" w:hAnsi="Times New Roman" w:eastAsia="宋体" w:cs="Times New Roman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  <w:lang w:val="en-US" w:eastAsia="zh-CN"/>
              </w:rPr>
              <w:t>本学年教师评学完成情况。</w:t>
            </w:r>
          </w:p>
        </w:tc>
        <w:tc>
          <w:tcPr>
            <w:tcW w:w="4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86E7C">
            <w:pPr>
              <w:adjustRightInd w:val="0"/>
              <w:spacing w:line="260" w:lineRule="exact"/>
              <w:rPr>
                <w:rFonts w:hint="eastAsia" w:ascii="Times New Roman" w:hAnsi="Times New Roman" w:eastAsia="宋体" w:cs="Times New Roman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iCs/>
                <w:color w:val="FF0000"/>
                <w:sz w:val="18"/>
                <w:szCs w:val="18"/>
              </w:rPr>
              <w:t>学院</w:t>
            </w:r>
            <w:r>
              <w:rPr>
                <w:rFonts w:hint="eastAsia"/>
                <w:bCs/>
                <w:iCs/>
                <w:color w:val="FF0000"/>
                <w:sz w:val="18"/>
                <w:szCs w:val="18"/>
                <w:lang w:val="en-US" w:eastAsia="zh-CN"/>
              </w:rPr>
              <w:t>教师</w:t>
            </w:r>
            <w:r>
              <w:rPr>
                <w:bCs/>
                <w:iCs/>
                <w:color w:val="FF0000"/>
                <w:sz w:val="18"/>
                <w:szCs w:val="18"/>
              </w:rPr>
              <w:t>评</w:t>
            </w:r>
            <w:r>
              <w:rPr>
                <w:rFonts w:hint="eastAsia"/>
                <w:bCs/>
                <w:iCs/>
                <w:color w:val="FF0000"/>
                <w:sz w:val="18"/>
                <w:szCs w:val="18"/>
                <w:lang w:val="en-US" w:eastAsia="zh-CN"/>
              </w:rPr>
              <w:t>学</w:t>
            </w:r>
            <w:r>
              <w:rPr>
                <w:rFonts w:hint="eastAsia"/>
                <w:bCs/>
                <w:iCs/>
                <w:color w:val="FF0000"/>
                <w:sz w:val="18"/>
                <w:szCs w:val="18"/>
              </w:rPr>
              <w:t>参评率</w:t>
            </w:r>
            <w:r>
              <w:rPr>
                <w:rFonts w:hint="eastAsia"/>
                <w:bCs/>
                <w:iCs/>
                <w:color w:val="FF0000"/>
                <w:sz w:val="18"/>
                <w:szCs w:val="18"/>
                <w:lang w:val="en-US" w:eastAsia="zh-CN"/>
              </w:rPr>
              <w:t>=（上学期期末参评率+下学期期末参评率）/2，参评率</w:t>
            </w:r>
            <w:r>
              <w:rPr>
                <w:rFonts w:hint="eastAsia"/>
                <w:bCs/>
                <w:iCs/>
                <w:color w:val="FF0000"/>
                <w:sz w:val="18"/>
                <w:szCs w:val="18"/>
              </w:rPr>
              <w:t>不足</w:t>
            </w:r>
            <w:r>
              <w:rPr>
                <w:rFonts w:hint="eastAsia"/>
                <w:bCs/>
                <w:iCs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bCs/>
                <w:iCs/>
                <w:color w:val="FF0000"/>
                <w:sz w:val="18"/>
                <w:szCs w:val="18"/>
              </w:rPr>
              <w:t>0%的</w:t>
            </w:r>
            <w:r>
              <w:rPr>
                <w:bCs/>
                <w:iCs/>
                <w:color w:val="FF0000"/>
                <w:sz w:val="18"/>
                <w:szCs w:val="18"/>
              </w:rPr>
              <w:t>，扣</w:t>
            </w:r>
            <w:r>
              <w:rPr>
                <w:rFonts w:hint="eastAsia"/>
                <w:bCs/>
                <w:iCs/>
                <w:color w:val="FF0000"/>
                <w:sz w:val="18"/>
                <w:szCs w:val="18"/>
                <w:lang w:val="en-US" w:eastAsia="zh-CN"/>
              </w:rPr>
              <w:t>1</w:t>
            </w:r>
            <w:r>
              <w:rPr>
                <w:bCs/>
                <w:iCs/>
                <w:color w:val="FF0000"/>
                <w:sz w:val="18"/>
                <w:szCs w:val="18"/>
              </w:rPr>
              <w:t>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9DD1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F38B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38E3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87" w:type="dxa"/>
            <w:vMerge w:val="continue"/>
            <w:vAlign w:val="center"/>
          </w:tcPr>
          <w:p w14:paraId="1069C2EA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vAlign w:val="center"/>
          </w:tcPr>
          <w:p w14:paraId="2201B00B">
            <w:p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13EDA820">
            <w:pPr>
              <w:adjustRightInd w:val="0"/>
              <w:spacing w:line="26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31AAF">
            <w:pPr>
              <w:adjustRightInd w:val="0"/>
              <w:spacing w:line="260" w:lineRule="exact"/>
              <w:jc w:val="center"/>
              <w:rPr>
                <w:rFonts w:hint="eastAsia" w:eastAsia="宋体"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1522C">
            <w:pPr>
              <w:adjustRightInd w:val="0"/>
              <w:spacing w:line="260" w:lineRule="exact"/>
              <w:rPr>
                <w:rFonts w:hint="default" w:ascii="Times New Roman" w:hAnsi="Times New Roman" w:eastAsia="宋体" w:cs="Times New Roman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>本学年教师自评完成情况。</w:t>
            </w:r>
          </w:p>
        </w:tc>
        <w:tc>
          <w:tcPr>
            <w:tcW w:w="4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A30A5">
            <w:pPr>
              <w:adjustRightInd w:val="0"/>
              <w:spacing w:line="260" w:lineRule="exact"/>
              <w:rPr>
                <w:rFonts w:hint="eastAsia" w:ascii="Times New Roman" w:hAnsi="Times New Roman" w:eastAsia="宋体" w:cs="Times New Roman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iCs/>
                <w:color w:val="FF0000"/>
                <w:sz w:val="18"/>
                <w:szCs w:val="18"/>
              </w:rPr>
              <w:t>学院</w:t>
            </w:r>
            <w:r>
              <w:rPr>
                <w:rFonts w:hint="eastAsia"/>
                <w:bCs/>
                <w:iCs/>
                <w:color w:val="FF0000"/>
                <w:sz w:val="18"/>
                <w:szCs w:val="18"/>
                <w:lang w:val="en-US" w:eastAsia="zh-CN"/>
              </w:rPr>
              <w:t>教师自</w:t>
            </w:r>
            <w:r>
              <w:rPr>
                <w:bCs/>
                <w:iCs/>
                <w:color w:val="FF0000"/>
                <w:sz w:val="18"/>
                <w:szCs w:val="18"/>
              </w:rPr>
              <w:t>评</w:t>
            </w:r>
            <w:r>
              <w:rPr>
                <w:rFonts w:hint="eastAsia"/>
                <w:bCs/>
                <w:iCs/>
                <w:color w:val="FF0000"/>
                <w:sz w:val="18"/>
                <w:szCs w:val="18"/>
              </w:rPr>
              <w:t>参评率</w:t>
            </w:r>
            <w:r>
              <w:rPr>
                <w:rFonts w:hint="eastAsia"/>
                <w:bCs/>
                <w:iCs/>
                <w:color w:val="FF0000"/>
                <w:sz w:val="18"/>
                <w:szCs w:val="18"/>
                <w:lang w:val="en-US" w:eastAsia="zh-CN"/>
              </w:rPr>
              <w:t>=（上学期期末参评率+下学期期末参评率）/2，参评率</w:t>
            </w:r>
            <w:r>
              <w:rPr>
                <w:rFonts w:hint="eastAsia"/>
                <w:bCs/>
                <w:iCs/>
                <w:color w:val="FF0000"/>
                <w:sz w:val="18"/>
                <w:szCs w:val="18"/>
              </w:rPr>
              <w:t>不足</w:t>
            </w:r>
            <w:r>
              <w:rPr>
                <w:rFonts w:hint="eastAsia"/>
                <w:bCs/>
                <w:iCs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bCs/>
                <w:iCs/>
                <w:color w:val="FF0000"/>
                <w:sz w:val="18"/>
                <w:szCs w:val="18"/>
              </w:rPr>
              <w:t>0%的</w:t>
            </w:r>
            <w:r>
              <w:rPr>
                <w:bCs/>
                <w:iCs/>
                <w:color w:val="FF0000"/>
                <w:sz w:val="18"/>
                <w:szCs w:val="18"/>
              </w:rPr>
              <w:t>，扣</w:t>
            </w:r>
            <w:r>
              <w:rPr>
                <w:rFonts w:hint="eastAsia"/>
                <w:bCs/>
                <w:iCs/>
                <w:color w:val="FF0000"/>
                <w:sz w:val="18"/>
                <w:szCs w:val="18"/>
                <w:lang w:val="en-US" w:eastAsia="zh-CN"/>
              </w:rPr>
              <w:t>1</w:t>
            </w:r>
            <w:r>
              <w:rPr>
                <w:bCs/>
                <w:iCs/>
                <w:color w:val="FF0000"/>
                <w:sz w:val="18"/>
                <w:szCs w:val="18"/>
              </w:rPr>
              <w:t>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50D51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D2AA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3AD1B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221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DC7D2C1">
            <w:pPr>
              <w:numPr>
                <w:ilvl w:val="0"/>
                <w:numId w:val="1"/>
              </w:numPr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总体评价</w:t>
            </w:r>
          </w:p>
        </w:tc>
        <w:tc>
          <w:tcPr>
            <w:tcW w:w="4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ED15CD">
            <w:pPr>
              <w:widowControl/>
              <w:adjustRightInd w:val="0"/>
              <w:spacing w:line="260" w:lineRule="exact"/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6A0B39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教学创新特色和亮点要立足学院实际，紧扣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高质量</w:t>
            </w:r>
            <w:r>
              <w:rPr>
                <w:kern w:val="0"/>
                <w:sz w:val="18"/>
                <w:szCs w:val="18"/>
              </w:rPr>
              <w:t>发展主题，重点围绕学院教学管理、人才培养、课程教学改革、考试方法改革、学风建设、教师教学发展、教学质量监控等方面进行总结。介绍分条列出，言之有物，内容丰富充实，数据准确无误，反映学院教育教学中最具特色、最有推广价值的创新和亮点工作。</w:t>
            </w:r>
          </w:p>
        </w:tc>
        <w:tc>
          <w:tcPr>
            <w:tcW w:w="499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3D7AEC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专家根据实际情况评分。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19B4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DFF8E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36E10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088" w:type="dxa"/>
            <w:gridSpan w:val="8"/>
            <w:tcBorders>
              <w:right w:val="single" w:color="auto" w:sz="4" w:space="0"/>
            </w:tcBorders>
            <w:vAlign w:val="center"/>
          </w:tcPr>
          <w:p w14:paraId="1A52B354">
            <w:pPr>
              <w:adjustRightInd w:val="0"/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合   计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64FCA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FF403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14:paraId="36992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6" w:type="dxa"/>
            <w:gridSpan w:val="3"/>
            <w:tcBorders>
              <w:right w:val="single" w:color="auto" w:sz="4" w:space="0"/>
            </w:tcBorders>
            <w:vAlign w:val="center"/>
          </w:tcPr>
          <w:p w14:paraId="729DFD21">
            <w:pPr>
              <w:adjustRightInd w:val="0"/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sz w:val="18"/>
                <w:szCs w:val="18"/>
              </w:rPr>
              <w:t>附加分</w:t>
            </w:r>
          </w:p>
        </w:tc>
        <w:tc>
          <w:tcPr>
            <w:tcW w:w="7044" w:type="dxa"/>
            <w:gridSpan w:val="4"/>
            <w:tcBorders>
              <w:right w:val="single" w:color="auto" w:sz="4" w:space="0"/>
            </w:tcBorders>
            <w:vAlign w:val="center"/>
          </w:tcPr>
          <w:p w14:paraId="3204DDD0"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本年度获国家级教学成果特等、一等、二等奖，学院教师主持的每项分别加50分、40分、30分，学院教师参与的每项分别加30分、20分、10分；获省级教学成果特等、一等、二等奖，学院教师主持的每项分别加</w:t>
            </w:r>
            <w:r>
              <w:rPr>
                <w:b/>
                <w:sz w:val="18"/>
                <w:szCs w:val="18"/>
              </w:rPr>
              <w:t>25</w:t>
            </w:r>
            <w:r>
              <w:rPr>
                <w:rFonts w:hint="eastAsia"/>
                <w:b/>
                <w:sz w:val="18"/>
                <w:szCs w:val="18"/>
              </w:rPr>
              <w:t>分、</w:t>
            </w:r>
            <w:r>
              <w:rPr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分、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0分，学院教师参与的每项分别加</w:t>
            </w:r>
            <w:r>
              <w:rPr>
                <w:b/>
                <w:sz w:val="18"/>
                <w:szCs w:val="18"/>
              </w:rPr>
              <w:t>12</w:t>
            </w:r>
            <w:r>
              <w:rPr>
                <w:rFonts w:hint="eastAsia"/>
                <w:b/>
                <w:sz w:val="18"/>
                <w:szCs w:val="18"/>
              </w:rPr>
              <w:t>分、</w:t>
            </w:r>
            <w:r>
              <w:rPr>
                <w:b/>
                <w:sz w:val="18"/>
                <w:szCs w:val="18"/>
              </w:rPr>
              <w:t>8</w:t>
            </w:r>
            <w:r>
              <w:rPr>
                <w:rFonts w:hint="eastAsia"/>
                <w:b/>
                <w:sz w:val="18"/>
                <w:szCs w:val="18"/>
              </w:rPr>
              <w:t>分、</w:t>
            </w:r>
            <w:r>
              <w:rPr>
                <w:b/>
                <w:sz w:val="18"/>
                <w:szCs w:val="18"/>
              </w:rPr>
              <w:t>5</w:t>
            </w:r>
            <w:r>
              <w:rPr>
                <w:rFonts w:hint="eastAsia"/>
                <w:b/>
                <w:sz w:val="18"/>
                <w:szCs w:val="18"/>
              </w:rPr>
              <w:t>分；获校级教学成果特等、一等、二等奖，学院教师主持的每项分别加</w:t>
            </w:r>
            <w:r>
              <w:rPr>
                <w:b/>
                <w:sz w:val="18"/>
                <w:szCs w:val="18"/>
              </w:rPr>
              <w:t>8</w:t>
            </w:r>
            <w:r>
              <w:rPr>
                <w:rFonts w:hint="eastAsia"/>
                <w:b/>
                <w:sz w:val="18"/>
                <w:szCs w:val="18"/>
              </w:rPr>
              <w:t>分、</w:t>
            </w:r>
            <w:r>
              <w:rPr>
                <w:b/>
                <w:sz w:val="18"/>
                <w:szCs w:val="18"/>
              </w:rPr>
              <w:t>5</w:t>
            </w:r>
            <w:r>
              <w:rPr>
                <w:rFonts w:hint="eastAsia"/>
                <w:b/>
                <w:sz w:val="18"/>
                <w:szCs w:val="18"/>
              </w:rPr>
              <w:t>分、</w:t>
            </w:r>
            <w:r>
              <w:rPr>
                <w:b/>
                <w:sz w:val="18"/>
                <w:szCs w:val="18"/>
              </w:rPr>
              <w:t>3</w:t>
            </w:r>
            <w:r>
              <w:rPr>
                <w:rFonts w:hint="eastAsia"/>
                <w:b/>
                <w:sz w:val="18"/>
                <w:szCs w:val="18"/>
              </w:rPr>
              <w:t>分，学院教师参与的每项分别加</w:t>
            </w:r>
            <w:r>
              <w:rPr>
                <w:b/>
                <w:sz w:val="18"/>
                <w:szCs w:val="18"/>
              </w:rPr>
              <w:t>4</w:t>
            </w:r>
            <w:r>
              <w:rPr>
                <w:rFonts w:hint="eastAsia"/>
                <w:b/>
                <w:sz w:val="18"/>
                <w:szCs w:val="18"/>
              </w:rPr>
              <w:t>分、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rFonts w:hint="eastAsia"/>
                <w:b/>
                <w:sz w:val="18"/>
                <w:szCs w:val="18"/>
              </w:rPr>
              <w:t>分、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分。</w:t>
            </w:r>
          </w:p>
          <w:p w14:paraId="7FBE5418"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本年度学院教师主持入选国家级、省级、校级一流课程（或思政课、课程思政示范课程），每门分别加20分、10分、5分。</w:t>
            </w:r>
          </w:p>
          <w:p w14:paraId="43AD0D43"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本年度参与专业综合评价成功晋级者，若为跨级（如由C</w:t>
            </w:r>
            <w:r>
              <w:rPr>
                <w:b/>
                <w:sz w:val="18"/>
                <w:szCs w:val="18"/>
              </w:rPr>
              <w:t>+</w:t>
            </w:r>
            <w:r>
              <w:rPr>
                <w:rFonts w:hint="eastAsia"/>
                <w:b/>
                <w:sz w:val="18"/>
                <w:szCs w:val="18"/>
              </w:rPr>
              <w:t>档次升为B档次）提升，则以专业为单位，计</w:t>
            </w:r>
            <w:r>
              <w:rPr>
                <w:b/>
                <w:sz w:val="18"/>
                <w:szCs w:val="18"/>
              </w:rPr>
              <w:t>40</w:t>
            </w:r>
            <w:r>
              <w:rPr>
                <w:rFonts w:hint="eastAsia"/>
                <w:b/>
                <w:sz w:val="18"/>
                <w:szCs w:val="18"/>
              </w:rPr>
              <w:t>分；若为升级（如由档次C升为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C</w:t>
            </w:r>
            <w:r>
              <w:rPr>
                <w:b/>
                <w:sz w:val="18"/>
                <w:szCs w:val="18"/>
              </w:rPr>
              <w:t>+</w:t>
            </w:r>
            <w:r>
              <w:rPr>
                <w:rFonts w:hint="eastAsia"/>
                <w:b/>
                <w:sz w:val="18"/>
                <w:szCs w:val="18"/>
              </w:rPr>
              <w:t>档次）提升，则以专业为单位，计</w:t>
            </w:r>
            <w:r>
              <w:rPr>
                <w:b/>
                <w:sz w:val="18"/>
                <w:szCs w:val="18"/>
              </w:rPr>
              <w:t>20</w:t>
            </w:r>
            <w:r>
              <w:rPr>
                <w:rFonts w:hint="eastAsia"/>
                <w:b/>
                <w:sz w:val="18"/>
                <w:szCs w:val="18"/>
              </w:rPr>
              <w:t>分。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0E29695"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获准立项本科教学改革</w:t>
            </w:r>
            <w:r>
              <w:rPr>
                <w:rFonts w:hint="eastAsia"/>
                <w:b/>
                <w:sz w:val="18"/>
                <w:szCs w:val="18"/>
              </w:rPr>
              <w:t>与研究</w:t>
            </w:r>
            <w:r>
              <w:rPr>
                <w:sz w:val="18"/>
                <w:szCs w:val="18"/>
              </w:rPr>
              <w:t>项目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组织指导学生参加国家级、省级、校级学科竞赛、实践技能竞赛并获奖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立项大学生创新创业训练计划项目，国家级、省级、校级每项分别计10分、5分、3分。</w:t>
            </w:r>
          </w:p>
          <w:p w14:paraId="6FB7CAC3"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获国家级、省级、校级教学集体奖励分别加10分、5分、3分（没有个人署名）；个人奖励每个项目分别加5分、3分、1分。</w:t>
            </w:r>
          </w:p>
          <w:p w14:paraId="78EA859C"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家级规划教材主编、副主编、参编分别加10分、5分、3分；国家级出版社规划教材主编、副主编分别加3分、2分；获省部级优秀教材主编、副主编分别加5分、3分；获国家级优秀教材主编、副主编、参编分别加7分、5分、2分。</w:t>
            </w:r>
          </w:p>
          <w:p w14:paraId="5814ABBB">
            <w:pPr>
              <w:numPr>
                <w:ilvl w:val="0"/>
                <w:numId w:val="2"/>
              </w:numPr>
              <w:snapToGrid w:val="0"/>
              <w:spacing w:line="300" w:lineRule="exact"/>
              <w:ind w:left="0" w:leftChars="0" w:firstLine="0" w:firstLine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MOOC、在线课程建设、出版，上线一门MOOC、出版一门课程，加5分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  <w:p w14:paraId="61D12815">
            <w:pPr>
              <w:numPr>
                <w:ilvl w:val="0"/>
                <w:numId w:val="2"/>
              </w:numPr>
              <w:snapToGrid w:val="0"/>
              <w:spacing w:line="300" w:lineRule="exact"/>
              <w:ind w:left="0" w:leftChars="0"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本科生以第一作者发表论文，</w:t>
            </w:r>
            <w:r>
              <w:rPr>
                <w:color w:val="FF0000"/>
                <w:sz w:val="18"/>
                <w:szCs w:val="18"/>
              </w:rPr>
              <w:t>每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篇文章</w:t>
            </w:r>
            <w:r>
              <w:rPr>
                <w:color w:val="FF0000"/>
                <w:sz w:val="18"/>
                <w:szCs w:val="18"/>
              </w:rPr>
              <w:t>加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color w:val="FF0000"/>
                <w:sz w:val="18"/>
                <w:szCs w:val="18"/>
              </w:rPr>
              <w:t>分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4498" w:type="dxa"/>
            <w:tcBorders>
              <w:right w:val="single" w:color="auto" w:sz="4" w:space="0"/>
            </w:tcBorders>
            <w:vAlign w:val="center"/>
          </w:tcPr>
          <w:p w14:paraId="2C0CFABA"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项目立项须有教育部、云南省教育厅、云南农业大学红头文件。</w:t>
            </w:r>
          </w:p>
          <w:p w14:paraId="08FB8A97"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获奖须有获奖证书，且盖有主管部门（教育部、云南省教育厅、云南农业大学印章）或者是教育部、云南省教育厅、云南农业大学红头文件。</w:t>
            </w:r>
          </w:p>
          <w:p w14:paraId="35006E3D"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同一项目不重复加分，以最高分为限。</w:t>
            </w:r>
          </w:p>
          <w:p w14:paraId="6C91FA84">
            <w:pPr>
              <w:numPr>
                <w:ilvl w:val="0"/>
                <w:numId w:val="3"/>
              </w:numPr>
              <w:snapToGrid w:val="0"/>
              <w:spacing w:line="300" w:lineRule="exact"/>
              <w:ind w:left="0" w:leftChars="0" w:firstLine="0" w:firstLine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教材以正式出版为准。</w:t>
            </w:r>
          </w:p>
          <w:p w14:paraId="20178ABA">
            <w:pPr>
              <w:numPr>
                <w:ilvl w:val="0"/>
                <w:numId w:val="3"/>
              </w:numPr>
              <w:snapToGrid w:val="0"/>
              <w:spacing w:line="300" w:lineRule="exact"/>
              <w:ind w:left="0" w:leftChars="0"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学生</w:t>
            </w:r>
            <w:r>
              <w:rPr>
                <w:color w:val="FF0000"/>
                <w:sz w:val="18"/>
                <w:szCs w:val="18"/>
              </w:rPr>
              <w:t>学科竞赛、实践技能竞赛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认定以</w:t>
            </w:r>
            <w:r>
              <w:rPr>
                <w:rFonts w:hint="eastAsia"/>
                <w:color w:val="FF0000"/>
                <w:sz w:val="18"/>
                <w:szCs w:val="18"/>
              </w:rPr>
              <w:t>2024年全国普通高校学科竞赛排行榜榜单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为准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48A6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F1D6F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14:paraId="16EF3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088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B981DB1">
            <w:pPr>
              <w:adjustRightInd w:val="0"/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总      计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7E61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2010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725C10FD">
      <w:pPr>
        <w:adjustRightInd w:val="0"/>
        <w:snapToGrid w:val="0"/>
        <w:spacing w:line="360" w:lineRule="exact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注：1. </w:t>
      </w:r>
      <w:r>
        <w:rPr>
          <w:rFonts w:hint="eastAsia"/>
          <w:sz w:val="18"/>
          <w:szCs w:val="18"/>
          <w:lang w:val="en-US" w:eastAsia="zh-CN"/>
        </w:rPr>
        <w:t>相关</w:t>
      </w:r>
      <w:r>
        <w:rPr>
          <w:sz w:val="18"/>
          <w:szCs w:val="18"/>
        </w:rPr>
        <w:t>数据均限定在</w:t>
      </w:r>
      <w:r>
        <w:rPr>
          <w:rFonts w:hint="eastAsia"/>
          <w:b/>
          <w:sz w:val="18"/>
          <w:szCs w:val="18"/>
        </w:rPr>
        <w:t>202</w:t>
      </w:r>
      <w:r>
        <w:rPr>
          <w:rFonts w:hint="eastAsia"/>
          <w:b/>
          <w:sz w:val="18"/>
          <w:szCs w:val="18"/>
          <w:lang w:val="en-US" w:eastAsia="zh-CN"/>
        </w:rPr>
        <w:t>4</w:t>
      </w:r>
      <w:r>
        <w:rPr>
          <w:rFonts w:hint="eastAsia"/>
          <w:b/>
          <w:sz w:val="18"/>
          <w:szCs w:val="18"/>
        </w:rPr>
        <w:t>-202</w:t>
      </w:r>
      <w:r>
        <w:rPr>
          <w:rFonts w:hint="eastAsia"/>
          <w:b/>
          <w:sz w:val="18"/>
          <w:szCs w:val="18"/>
          <w:lang w:val="en-US" w:eastAsia="zh-CN"/>
        </w:rPr>
        <w:t>5</w:t>
      </w:r>
      <w:r>
        <w:rPr>
          <w:rFonts w:hint="eastAsia"/>
          <w:b/>
          <w:sz w:val="18"/>
          <w:szCs w:val="18"/>
        </w:rPr>
        <w:t>学年内</w:t>
      </w:r>
      <w:r>
        <w:rPr>
          <w:sz w:val="18"/>
          <w:szCs w:val="18"/>
        </w:rPr>
        <w:t>，所有项目的扣分均只在本项内扣，扣完为止。</w:t>
      </w:r>
    </w:p>
    <w:p w14:paraId="5104A2F5">
      <w:pPr>
        <w:adjustRightInd w:val="0"/>
        <w:snapToGrid w:val="0"/>
        <w:spacing w:line="360" w:lineRule="exact"/>
        <w:ind w:firstLine="360" w:firstLineChars="2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2. </w:t>
      </w:r>
      <w:r>
        <w:rPr>
          <w:sz w:val="18"/>
          <w:szCs w:val="18"/>
        </w:rPr>
        <w:t>考核指标体系由5个一级指标和1项附加分、1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sz w:val="18"/>
          <w:szCs w:val="18"/>
        </w:rPr>
        <w:t>个二级指标构成，总分为100分（不含附加分）。</w:t>
      </w:r>
    </w:p>
    <w:p w14:paraId="39EC8452">
      <w:pPr>
        <w:pStyle w:val="12"/>
        <w:adjustRightInd w:val="0"/>
        <w:snapToGrid w:val="0"/>
        <w:spacing w:line="360" w:lineRule="exact"/>
        <w:ind w:firstLine="360"/>
        <w:jc w:val="left"/>
        <w:rPr>
          <w:rFonts w:eastAsia="仿宋_GB2312"/>
          <w:b/>
          <w:sz w:val="28"/>
          <w:szCs w:val="28"/>
        </w:rPr>
      </w:pPr>
      <w:r>
        <w:rPr>
          <w:rFonts w:hint="eastAsia"/>
          <w:sz w:val="18"/>
          <w:szCs w:val="18"/>
        </w:rPr>
        <w:t xml:space="preserve">3. </w:t>
      </w:r>
      <w:r>
        <w:rPr>
          <w:sz w:val="18"/>
          <w:szCs w:val="18"/>
        </w:rPr>
        <w:t>教学管理优秀学院同时必须满足下列条件：</w:t>
      </w:r>
      <w:r>
        <w:rPr>
          <w:rFonts w:hint="eastAsia"/>
          <w:sz w:val="18"/>
          <w:szCs w:val="18"/>
        </w:rPr>
        <w:t>（1）</w:t>
      </w:r>
      <w:r>
        <w:rPr>
          <w:sz w:val="18"/>
          <w:szCs w:val="18"/>
        </w:rPr>
        <w:t>二级指标中没有获0分的项目</w:t>
      </w:r>
      <w:r>
        <w:rPr>
          <w:rFonts w:hint="eastAsia"/>
          <w:sz w:val="18"/>
          <w:szCs w:val="18"/>
        </w:rPr>
        <w:t>；（2）</w:t>
      </w:r>
      <w:r>
        <w:rPr>
          <w:sz w:val="18"/>
          <w:szCs w:val="18"/>
        </w:rPr>
        <w:t>本年度未发生教学事故和安全责任事故</w:t>
      </w:r>
      <w:r>
        <w:rPr>
          <w:rFonts w:hint="eastAsia"/>
          <w:sz w:val="18"/>
          <w:szCs w:val="18"/>
        </w:rPr>
        <w:t>；（3）</w:t>
      </w:r>
      <w:r>
        <w:rPr>
          <w:sz w:val="18"/>
          <w:szCs w:val="18"/>
        </w:rPr>
        <w:t>本年度学院教师调停课</w:t>
      </w:r>
      <w:r>
        <w:rPr>
          <w:b/>
          <w:sz w:val="18"/>
          <w:szCs w:val="18"/>
        </w:rPr>
        <w:t>比例</w:t>
      </w:r>
      <w:r>
        <w:rPr>
          <w:rFonts w:hint="eastAsia"/>
          <w:b/>
          <w:sz w:val="18"/>
          <w:szCs w:val="18"/>
        </w:rPr>
        <w:t>≤3</w:t>
      </w:r>
      <w:r>
        <w:rPr>
          <w:b/>
          <w:sz w:val="18"/>
          <w:szCs w:val="18"/>
        </w:rPr>
        <w:t>%</w:t>
      </w:r>
      <w:r>
        <w:rPr>
          <w:rFonts w:hint="eastAsia"/>
          <w:sz w:val="18"/>
          <w:szCs w:val="18"/>
        </w:rPr>
        <w:t>，调停课</w:t>
      </w:r>
      <w:r>
        <w:rPr>
          <w:sz w:val="18"/>
          <w:szCs w:val="18"/>
        </w:rPr>
        <w:t>=调停课学时数/开设课程总学时数*100%</w:t>
      </w:r>
      <w:r>
        <w:rPr>
          <w:rFonts w:hint="eastAsia"/>
          <w:sz w:val="18"/>
          <w:szCs w:val="18"/>
        </w:rPr>
        <w:t>；（4）</w:t>
      </w:r>
      <w:r>
        <w:rPr>
          <w:sz w:val="18"/>
          <w:szCs w:val="18"/>
        </w:rPr>
        <w:t>本年度未出现擅自更改、调动教学计划的情况</w:t>
      </w:r>
      <w:r>
        <w:rPr>
          <w:rFonts w:hint="eastAsia"/>
          <w:sz w:val="18"/>
          <w:szCs w:val="18"/>
        </w:rPr>
        <w:t>；</w:t>
      </w:r>
      <w:r>
        <w:rPr>
          <w:rFonts w:hint="eastAsia"/>
          <w:b/>
          <w:bCs/>
          <w:sz w:val="18"/>
          <w:szCs w:val="18"/>
        </w:rPr>
        <w:t>（5）</w:t>
      </w:r>
      <w:r>
        <w:rPr>
          <w:rFonts w:hint="eastAsia"/>
          <w:b/>
          <w:sz w:val="18"/>
          <w:szCs w:val="18"/>
        </w:rPr>
        <w:t>本科毕业论文抽检未出现问题论文。</w:t>
      </w:r>
    </w:p>
    <w:p w14:paraId="52372B10">
      <w:pPr>
        <w:pStyle w:val="12"/>
        <w:adjustRightInd w:val="0"/>
        <w:snapToGrid w:val="0"/>
        <w:spacing w:line="360" w:lineRule="exact"/>
        <w:ind w:firstLine="542" w:firstLineChars="300"/>
        <w:jc w:val="left"/>
        <w:rPr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ectPr>
          <w:footerReference r:id="rId4" w:type="default"/>
          <w:pgSz w:w="16838" w:h="11906" w:orient="landscape"/>
          <w:pgMar w:top="1474" w:right="1474" w:bottom="1474" w:left="1418" w:header="851" w:footer="992" w:gutter="0"/>
          <w:cols w:space="720" w:num="1"/>
          <w:docGrid w:type="lines" w:linePitch="312" w:charSpace="0"/>
        </w:sectPr>
      </w:pPr>
    </w:p>
    <w:p w14:paraId="78D92AC9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 w14:paraId="3E4B6664">
      <w:pPr>
        <w:adjustRightInd w:val="0"/>
        <w:snapToGrid w:val="0"/>
        <w:spacing w:line="520" w:lineRule="exact"/>
        <w:ind w:firstLine="900" w:firstLineChars="3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202</w:t>
      </w:r>
      <w:r>
        <w:rPr>
          <w:rFonts w:hint="eastAsia" w:eastAsia="黑体"/>
          <w:sz w:val="30"/>
          <w:szCs w:val="30"/>
          <w:lang w:val="en-US" w:eastAsia="zh-CN"/>
        </w:rPr>
        <w:t>4</w:t>
      </w:r>
      <w:r>
        <w:rPr>
          <w:rFonts w:eastAsia="黑体"/>
          <w:sz w:val="30"/>
          <w:szCs w:val="30"/>
        </w:rPr>
        <w:t>-202</w:t>
      </w:r>
      <w:r>
        <w:rPr>
          <w:rFonts w:hint="eastAsia" w:eastAsia="黑体"/>
          <w:sz w:val="30"/>
          <w:szCs w:val="30"/>
          <w:lang w:val="en-US" w:eastAsia="zh-CN"/>
        </w:rPr>
        <w:t>5</w:t>
      </w:r>
      <w:r>
        <w:rPr>
          <w:rFonts w:hint="eastAsia" w:eastAsia="黑体"/>
          <w:sz w:val="30"/>
          <w:szCs w:val="30"/>
        </w:rPr>
        <w:t>学年学院教学管理工作考核集中汇报安排表</w:t>
      </w:r>
    </w:p>
    <w:tbl>
      <w:tblPr>
        <w:tblStyle w:val="7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262"/>
        <w:gridCol w:w="3445"/>
        <w:gridCol w:w="2619"/>
      </w:tblGrid>
      <w:tr w14:paraId="5265A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3F074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C8215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组别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747DB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汇报</w:t>
            </w:r>
            <w:r>
              <w:rPr>
                <w:rFonts w:eastAsia="黑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C6970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汇报时间</w:t>
            </w:r>
          </w:p>
        </w:tc>
      </w:tr>
      <w:tr w14:paraId="5109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FB41E1">
            <w:pPr>
              <w:snapToGrid w:val="0"/>
              <w:spacing w:line="4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5</w:t>
            </w:r>
            <w:r>
              <w:rPr>
                <w:color w:val="auto"/>
                <w:sz w:val="24"/>
              </w:rPr>
              <w:t>年</w:t>
            </w:r>
          </w:p>
          <w:p w14:paraId="3F1B0884">
            <w:pPr>
              <w:snapToGrid w:val="0"/>
              <w:spacing w:line="44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sz w:val="24"/>
              </w:rPr>
              <w:t>7月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8</w:t>
            </w:r>
            <w:r>
              <w:rPr>
                <w:color w:val="auto"/>
                <w:sz w:val="24"/>
              </w:rPr>
              <w:t>日</w:t>
            </w:r>
            <w:r>
              <w:rPr>
                <w:rFonts w:hint="eastAsia"/>
                <w:color w:val="auto"/>
                <w:sz w:val="24"/>
              </w:rPr>
              <w:t>上</w:t>
            </w:r>
            <w:r>
              <w:rPr>
                <w:color w:val="auto"/>
                <w:sz w:val="24"/>
              </w:rPr>
              <w:t>午</w:t>
            </w:r>
          </w:p>
          <w:p w14:paraId="6891D05B">
            <w:pPr>
              <w:snapToGrid w:val="0"/>
              <w:spacing w:line="440" w:lineRule="exact"/>
              <w:jc w:val="center"/>
              <w:rPr>
                <w:rFonts w:hint="default" w:eastAsia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耕读楼</w:t>
            </w:r>
            <w:r>
              <w:rPr>
                <w:rFonts w:hint="eastAsia"/>
                <w:color w:val="auto"/>
                <w:sz w:val="24"/>
              </w:rPr>
              <w:t>623</w:t>
            </w:r>
          </w:p>
          <w:p w14:paraId="4441429F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FF0000"/>
                <w:sz w:val="24"/>
              </w:rPr>
            </w:pPr>
            <w:r>
              <w:rPr>
                <w:color w:val="auto"/>
                <w:kern w:val="0"/>
                <w:sz w:val="24"/>
              </w:rPr>
              <w:t>会议室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A59D7D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4"/>
              </w:rPr>
              <w:t>第一组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78213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动物科学技术学院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65FF8C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8:45-8:5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1765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56F869B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color w:val="FF0000"/>
                <w:kern w:val="0"/>
                <w:sz w:val="24"/>
              </w:rPr>
            </w:pP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8BEE34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E3182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动物医学院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FE224B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8:5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-9:0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D656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40616E4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color w:val="FF0000"/>
                <w:kern w:val="0"/>
                <w:sz w:val="24"/>
              </w:rPr>
            </w:pP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8A91E8A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57BAE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园林园艺学院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66C37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9:0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-9: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 w14:paraId="1C72A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FE1E70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color w:val="FF0000"/>
                <w:kern w:val="0"/>
                <w:sz w:val="24"/>
              </w:rPr>
            </w:pP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E2A466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9C49B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茶学院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884959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9: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-9: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59CA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5D9DEF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4B5796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6BF5A0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农学与生物技术学院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BAD6B0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9:21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-9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:29</w:t>
            </w:r>
          </w:p>
        </w:tc>
      </w:tr>
      <w:tr w14:paraId="7A5EE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A5CA14B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73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A49117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休息10分钟</w:t>
            </w:r>
          </w:p>
        </w:tc>
      </w:tr>
      <w:tr w14:paraId="31B3A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5CA8486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26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4AC7FE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第二组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E747C6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烟草学院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B92B01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</w:tr>
      <w:tr w14:paraId="722B6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450FB1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1BE9D78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34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BC9D4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植物保护学院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6A9D91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9:49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</w:tr>
      <w:tr w14:paraId="358B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D22403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9BC4175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1272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食品科学技术学院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58A3A9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58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</w:tr>
      <w:tr w14:paraId="3AA8A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300BBF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E37FE66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34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758B6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资源与环境学院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8306C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07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7816F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408446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01F5CF4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3DC94B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热带作物学院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60151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:1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 w14:paraId="6951D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DC6051">
            <w:pPr>
              <w:snapToGrid w:val="0"/>
              <w:spacing w:line="4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5</w:t>
            </w:r>
            <w:r>
              <w:rPr>
                <w:color w:val="auto"/>
                <w:sz w:val="24"/>
              </w:rPr>
              <w:t>年</w:t>
            </w:r>
          </w:p>
          <w:p w14:paraId="5867D52C">
            <w:pPr>
              <w:snapToGrid w:val="0"/>
              <w:spacing w:line="4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8</w:t>
            </w:r>
            <w:r>
              <w:rPr>
                <w:color w:val="auto"/>
                <w:sz w:val="24"/>
              </w:rPr>
              <w:t>日</w:t>
            </w:r>
            <w:r>
              <w:rPr>
                <w:rFonts w:hint="eastAsia"/>
                <w:color w:val="auto"/>
                <w:sz w:val="24"/>
              </w:rPr>
              <w:t>上</w:t>
            </w:r>
            <w:r>
              <w:rPr>
                <w:color w:val="auto"/>
                <w:sz w:val="24"/>
              </w:rPr>
              <w:t>午</w:t>
            </w:r>
          </w:p>
          <w:p w14:paraId="2269D958">
            <w:pPr>
              <w:snapToGrid w:val="0"/>
              <w:spacing w:line="4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耕读楼</w:t>
            </w:r>
            <w:r>
              <w:rPr>
                <w:rFonts w:hint="eastAsia"/>
                <w:color w:val="auto"/>
                <w:kern w:val="0"/>
                <w:sz w:val="24"/>
              </w:rPr>
              <w:t>附楼2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35</w:t>
            </w:r>
          </w:p>
          <w:p w14:paraId="51C3CF12">
            <w:pPr>
              <w:snapToGrid w:val="0"/>
              <w:spacing w:line="440" w:lineRule="exact"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color w:val="auto"/>
                <w:sz w:val="24"/>
              </w:rPr>
              <w:t>会议室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EBD807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第三组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CB735C">
            <w:pPr>
              <w:snapToGrid w:val="0"/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机电工程学院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58311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</w:rPr>
              <w:t>8:45-8:5</w:t>
            </w:r>
            <w:r>
              <w:rPr>
                <w:rFonts w:hint="eastAsia"/>
                <w:color w:val="auto"/>
                <w:kern w:val="0"/>
                <w:sz w:val="24"/>
              </w:rPr>
              <w:t>3</w:t>
            </w:r>
          </w:p>
        </w:tc>
      </w:tr>
      <w:tr w14:paraId="56234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261C0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0E2DCE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001BF2">
            <w:pPr>
              <w:snapToGrid w:val="0"/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建筑工程学院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CD0CE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</w:rPr>
              <w:t>8:5</w:t>
            </w:r>
            <w:r>
              <w:rPr>
                <w:rFonts w:hint="eastAsia"/>
                <w:color w:val="auto"/>
                <w:kern w:val="0"/>
                <w:sz w:val="24"/>
              </w:rPr>
              <w:t>4</w:t>
            </w:r>
            <w:r>
              <w:rPr>
                <w:color w:val="auto"/>
                <w:kern w:val="0"/>
                <w:sz w:val="24"/>
              </w:rPr>
              <w:t>-9:0</w:t>
            </w:r>
            <w:r>
              <w:rPr>
                <w:rFonts w:hint="eastAsia"/>
                <w:color w:val="auto"/>
                <w:kern w:val="0"/>
                <w:sz w:val="24"/>
              </w:rPr>
              <w:t>2</w:t>
            </w:r>
          </w:p>
        </w:tc>
      </w:tr>
      <w:tr w14:paraId="620E4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DBBB3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A94008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0A6F11">
            <w:pPr>
              <w:snapToGrid w:val="0"/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水利学院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391D4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</w:rPr>
              <w:t>9:0</w:t>
            </w:r>
            <w:r>
              <w:rPr>
                <w:rFonts w:hint="eastAsia"/>
                <w:color w:val="auto"/>
                <w:kern w:val="0"/>
                <w:sz w:val="24"/>
              </w:rPr>
              <w:t>3</w:t>
            </w:r>
            <w:r>
              <w:rPr>
                <w:color w:val="auto"/>
                <w:kern w:val="0"/>
                <w:sz w:val="24"/>
              </w:rPr>
              <w:t>-9:</w:t>
            </w:r>
            <w:r>
              <w:rPr>
                <w:rFonts w:hint="eastAsia"/>
                <w:color w:val="auto"/>
                <w:kern w:val="0"/>
                <w:sz w:val="24"/>
              </w:rPr>
              <w:t>11</w:t>
            </w:r>
          </w:p>
        </w:tc>
      </w:tr>
      <w:tr w14:paraId="4302C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4A703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BF1EA2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06F8FA">
            <w:pPr>
              <w:snapToGrid w:val="0"/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理学院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A7DA4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</w:rPr>
              <w:t>9:</w:t>
            </w:r>
            <w:r>
              <w:rPr>
                <w:rFonts w:hint="eastAsia"/>
                <w:color w:val="auto"/>
                <w:kern w:val="0"/>
                <w:sz w:val="24"/>
              </w:rPr>
              <w:t>12</w:t>
            </w:r>
            <w:r>
              <w:rPr>
                <w:color w:val="auto"/>
                <w:kern w:val="0"/>
                <w:sz w:val="24"/>
              </w:rPr>
              <w:t>-9:</w:t>
            </w: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</w:tr>
      <w:tr w14:paraId="33DFB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E04FF3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6807AD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FB4EFD">
            <w:pPr>
              <w:snapToGrid w:val="0"/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大数据学院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22344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9:21</w:t>
            </w:r>
            <w:r>
              <w:rPr>
                <w:color w:val="auto"/>
                <w:sz w:val="24"/>
              </w:rPr>
              <w:t>-9</w:t>
            </w:r>
            <w:r>
              <w:rPr>
                <w:rFonts w:hint="eastAsia"/>
                <w:color w:val="auto"/>
                <w:sz w:val="24"/>
              </w:rPr>
              <w:t>:29</w:t>
            </w:r>
          </w:p>
        </w:tc>
      </w:tr>
      <w:tr w14:paraId="3E426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3C0CBD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</w:p>
        </w:tc>
        <w:tc>
          <w:tcPr>
            <w:tcW w:w="73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C18619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休息10分钟</w:t>
            </w:r>
          </w:p>
        </w:tc>
      </w:tr>
      <w:tr w14:paraId="79CB0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541FD07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949F5B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第四组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B2272C">
            <w:pPr>
              <w:snapToGrid w:val="0"/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体育学院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596E8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9</w:t>
            </w:r>
            <w:r>
              <w:rPr>
                <w:color w:val="auto"/>
                <w:kern w:val="0"/>
                <w:sz w:val="24"/>
              </w:rPr>
              <w:t>:</w:t>
            </w:r>
            <w:r>
              <w:rPr>
                <w:rFonts w:hint="eastAsia"/>
                <w:color w:val="auto"/>
                <w:kern w:val="0"/>
                <w:sz w:val="24"/>
              </w:rPr>
              <w:t>40</w:t>
            </w:r>
            <w:r>
              <w:rPr>
                <w:color w:val="auto"/>
                <w:kern w:val="0"/>
                <w:sz w:val="24"/>
              </w:rPr>
              <w:t>-</w:t>
            </w:r>
            <w:r>
              <w:rPr>
                <w:rFonts w:hint="eastAsia"/>
                <w:color w:val="auto"/>
                <w:kern w:val="0"/>
                <w:sz w:val="24"/>
              </w:rPr>
              <w:t>9</w:t>
            </w:r>
            <w:r>
              <w:rPr>
                <w:color w:val="auto"/>
                <w:kern w:val="0"/>
                <w:sz w:val="24"/>
              </w:rPr>
              <w:t>:</w:t>
            </w:r>
            <w:r>
              <w:rPr>
                <w:rFonts w:hint="eastAsia"/>
                <w:color w:val="auto"/>
                <w:kern w:val="0"/>
                <w:sz w:val="24"/>
              </w:rPr>
              <w:t>48</w:t>
            </w:r>
          </w:p>
        </w:tc>
      </w:tr>
      <w:tr w14:paraId="44F46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CC6C82D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FA63DA">
            <w:pPr>
              <w:adjustRightInd w:val="0"/>
              <w:snapToGrid w:val="0"/>
              <w:spacing w:line="500" w:lineRule="exact"/>
              <w:jc w:val="center"/>
              <w:rPr>
                <w:color w:val="FF0000"/>
                <w:kern w:val="0"/>
                <w:sz w:val="24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D585A0">
            <w:pPr>
              <w:snapToGrid w:val="0"/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国际学院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42677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9:49</w:t>
            </w:r>
            <w:r>
              <w:rPr>
                <w:color w:val="auto"/>
                <w:kern w:val="0"/>
                <w:sz w:val="24"/>
              </w:rPr>
              <w:t>-</w:t>
            </w:r>
            <w:r>
              <w:rPr>
                <w:rFonts w:hint="eastAsia"/>
                <w:color w:val="auto"/>
                <w:kern w:val="0"/>
                <w:sz w:val="24"/>
              </w:rPr>
              <w:t>9</w:t>
            </w:r>
            <w:r>
              <w:rPr>
                <w:color w:val="auto"/>
                <w:kern w:val="0"/>
                <w:sz w:val="24"/>
              </w:rPr>
              <w:t>:</w:t>
            </w:r>
            <w:r>
              <w:rPr>
                <w:rFonts w:hint="eastAsia"/>
                <w:color w:val="auto"/>
                <w:kern w:val="0"/>
                <w:sz w:val="24"/>
              </w:rPr>
              <w:t>57</w:t>
            </w:r>
          </w:p>
        </w:tc>
      </w:tr>
      <w:tr w14:paraId="55255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F19339E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DE307B">
            <w:pPr>
              <w:adjustRightInd w:val="0"/>
              <w:snapToGrid w:val="0"/>
              <w:spacing w:line="500" w:lineRule="exact"/>
              <w:jc w:val="center"/>
              <w:rPr>
                <w:color w:val="FF0000"/>
                <w:kern w:val="0"/>
                <w:sz w:val="24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F6B0BB">
            <w:pPr>
              <w:snapToGrid w:val="0"/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经济管理学院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6CBCC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9</w:t>
            </w:r>
            <w:r>
              <w:rPr>
                <w:color w:val="auto"/>
                <w:kern w:val="0"/>
                <w:sz w:val="24"/>
              </w:rPr>
              <w:t>:</w:t>
            </w:r>
            <w:r>
              <w:rPr>
                <w:rFonts w:hint="eastAsia"/>
                <w:color w:val="auto"/>
                <w:kern w:val="0"/>
                <w:sz w:val="24"/>
              </w:rPr>
              <w:t>58</w:t>
            </w:r>
            <w:r>
              <w:rPr>
                <w:color w:val="auto"/>
                <w:kern w:val="0"/>
                <w:sz w:val="24"/>
              </w:rPr>
              <w:t>-</w:t>
            </w:r>
            <w:r>
              <w:rPr>
                <w:rFonts w:hint="eastAsia"/>
                <w:color w:val="auto"/>
                <w:kern w:val="0"/>
                <w:sz w:val="24"/>
              </w:rPr>
              <w:t>10</w:t>
            </w:r>
            <w:r>
              <w:rPr>
                <w:color w:val="auto"/>
                <w:kern w:val="0"/>
                <w:sz w:val="24"/>
              </w:rPr>
              <w:t>:</w:t>
            </w:r>
            <w:r>
              <w:rPr>
                <w:rFonts w:hint="eastAsia"/>
                <w:color w:val="auto"/>
                <w:kern w:val="0"/>
                <w:sz w:val="24"/>
              </w:rPr>
              <w:t>06</w:t>
            </w:r>
          </w:p>
        </w:tc>
      </w:tr>
      <w:tr w14:paraId="64614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498F135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A6A3F97">
            <w:pPr>
              <w:adjustRightInd w:val="0"/>
              <w:snapToGrid w:val="0"/>
              <w:spacing w:line="500" w:lineRule="exact"/>
              <w:jc w:val="center"/>
              <w:rPr>
                <w:color w:val="FF0000"/>
                <w:kern w:val="0"/>
                <w:sz w:val="24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66CAE">
            <w:pPr>
              <w:snapToGrid w:val="0"/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马克思主义学院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42D79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10</w:t>
            </w:r>
            <w:r>
              <w:rPr>
                <w:color w:val="auto"/>
                <w:kern w:val="0"/>
                <w:sz w:val="24"/>
              </w:rPr>
              <w:t>:</w:t>
            </w:r>
            <w:r>
              <w:rPr>
                <w:rFonts w:hint="eastAsia"/>
                <w:color w:val="auto"/>
                <w:kern w:val="0"/>
                <w:sz w:val="24"/>
              </w:rPr>
              <w:t>07</w:t>
            </w:r>
            <w:r>
              <w:rPr>
                <w:color w:val="auto"/>
                <w:kern w:val="0"/>
                <w:sz w:val="24"/>
              </w:rPr>
              <w:t>-</w:t>
            </w:r>
            <w:r>
              <w:rPr>
                <w:rFonts w:hint="eastAsia"/>
                <w:color w:val="auto"/>
                <w:kern w:val="0"/>
                <w:sz w:val="24"/>
              </w:rPr>
              <w:t>10</w:t>
            </w:r>
            <w:r>
              <w:rPr>
                <w:color w:val="auto"/>
                <w:kern w:val="0"/>
                <w:sz w:val="24"/>
              </w:rPr>
              <w:t>:</w:t>
            </w:r>
            <w:r>
              <w:rPr>
                <w:rFonts w:hint="eastAsia"/>
                <w:color w:val="auto"/>
                <w:kern w:val="0"/>
                <w:sz w:val="24"/>
              </w:rPr>
              <w:t>15</w:t>
            </w:r>
          </w:p>
        </w:tc>
      </w:tr>
      <w:tr w14:paraId="6261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224C8A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831ACD1">
            <w:pPr>
              <w:adjustRightInd w:val="0"/>
              <w:snapToGrid w:val="0"/>
              <w:spacing w:line="500" w:lineRule="exact"/>
              <w:jc w:val="center"/>
              <w:rPr>
                <w:color w:val="FF0000"/>
                <w:kern w:val="0"/>
                <w:sz w:val="24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FB017">
            <w:pPr>
              <w:snapToGrid w:val="0"/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外语学院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30486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10</w:t>
            </w:r>
            <w:r>
              <w:rPr>
                <w:color w:val="auto"/>
                <w:kern w:val="0"/>
                <w:sz w:val="24"/>
              </w:rPr>
              <w:t>:1</w:t>
            </w:r>
            <w:r>
              <w:rPr>
                <w:rFonts w:hint="eastAsia"/>
                <w:color w:val="auto"/>
                <w:kern w:val="0"/>
                <w:sz w:val="24"/>
              </w:rPr>
              <w:t>6</w:t>
            </w:r>
            <w:r>
              <w:rPr>
                <w:color w:val="auto"/>
                <w:kern w:val="0"/>
                <w:sz w:val="24"/>
              </w:rPr>
              <w:t>-</w:t>
            </w:r>
            <w:r>
              <w:rPr>
                <w:rFonts w:hint="eastAsia"/>
                <w:color w:val="auto"/>
                <w:kern w:val="0"/>
                <w:sz w:val="24"/>
              </w:rPr>
              <w:t>10</w:t>
            </w:r>
            <w:r>
              <w:rPr>
                <w:color w:val="auto"/>
                <w:kern w:val="0"/>
                <w:sz w:val="24"/>
              </w:rPr>
              <w:t>:</w:t>
            </w:r>
            <w:r>
              <w:rPr>
                <w:rFonts w:hint="eastAsia"/>
                <w:color w:val="auto"/>
                <w:kern w:val="0"/>
                <w:sz w:val="24"/>
              </w:rPr>
              <w:t>24</w:t>
            </w:r>
          </w:p>
        </w:tc>
      </w:tr>
      <w:tr w14:paraId="4E1CD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0655E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</w:p>
        </w:tc>
        <w:tc>
          <w:tcPr>
            <w:tcW w:w="12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DB1EC">
            <w:pPr>
              <w:adjustRightInd w:val="0"/>
              <w:snapToGrid w:val="0"/>
              <w:spacing w:line="500" w:lineRule="exact"/>
              <w:jc w:val="center"/>
              <w:rPr>
                <w:color w:val="FF0000"/>
                <w:kern w:val="0"/>
                <w:sz w:val="24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F7E5B">
            <w:pPr>
              <w:snapToGrid w:val="0"/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人文社会科学学院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F37CE">
            <w:pPr>
              <w:adjustRightInd w:val="0"/>
              <w:snapToGrid w:val="0"/>
              <w:spacing w:line="5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10</w:t>
            </w:r>
            <w:r>
              <w:rPr>
                <w:color w:val="auto"/>
                <w:kern w:val="0"/>
                <w:sz w:val="24"/>
              </w:rPr>
              <w:t>:</w:t>
            </w:r>
            <w:r>
              <w:rPr>
                <w:rFonts w:hint="eastAsia"/>
                <w:color w:val="auto"/>
                <w:kern w:val="0"/>
                <w:sz w:val="24"/>
              </w:rPr>
              <w:t>25</w:t>
            </w:r>
            <w:r>
              <w:rPr>
                <w:color w:val="auto"/>
                <w:kern w:val="0"/>
                <w:sz w:val="24"/>
              </w:rPr>
              <w:t>-</w:t>
            </w:r>
            <w:r>
              <w:rPr>
                <w:rFonts w:hint="eastAsia"/>
                <w:color w:val="auto"/>
                <w:kern w:val="0"/>
                <w:sz w:val="24"/>
              </w:rPr>
              <w:t>10</w:t>
            </w:r>
            <w:r>
              <w:rPr>
                <w:color w:val="auto"/>
                <w:kern w:val="0"/>
                <w:sz w:val="24"/>
              </w:rPr>
              <w:t>:</w:t>
            </w:r>
            <w:r>
              <w:rPr>
                <w:rFonts w:hint="eastAsia"/>
                <w:color w:val="auto"/>
                <w:kern w:val="0"/>
                <w:sz w:val="24"/>
              </w:rPr>
              <w:t>33</w:t>
            </w:r>
          </w:p>
        </w:tc>
      </w:tr>
    </w:tbl>
    <w:p w14:paraId="46C8C12A">
      <w:pPr>
        <w:rPr>
          <w:rFonts w:eastAsia="仿宋_GB2312"/>
          <w:sz w:val="24"/>
        </w:rPr>
        <w:sectPr>
          <w:pgSz w:w="11906" w:h="16838"/>
          <w:pgMar w:top="1474" w:right="1474" w:bottom="1418" w:left="1474" w:header="851" w:footer="992" w:gutter="0"/>
          <w:cols w:space="720" w:num="1"/>
          <w:docGrid w:type="lines" w:linePitch="312" w:charSpace="0"/>
        </w:sectPr>
      </w:pPr>
    </w:p>
    <w:p w14:paraId="3B70DC15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 w14:paraId="73B7F3DB">
      <w:pPr>
        <w:snapToGrid w:val="0"/>
        <w:jc w:val="center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202</w:t>
      </w:r>
      <w:r>
        <w:rPr>
          <w:rFonts w:hint="eastAsia" w:eastAsia="黑体"/>
          <w:bCs/>
          <w:sz w:val="32"/>
          <w:szCs w:val="32"/>
          <w:lang w:val="en-US" w:eastAsia="zh-CN"/>
        </w:rPr>
        <w:t>4</w:t>
      </w:r>
      <w:r>
        <w:rPr>
          <w:rFonts w:hint="eastAsia" w:eastAsia="黑体"/>
          <w:bCs/>
          <w:sz w:val="32"/>
          <w:szCs w:val="32"/>
        </w:rPr>
        <w:t>-202</w:t>
      </w:r>
      <w:r>
        <w:rPr>
          <w:rFonts w:hint="eastAsia" w:eastAsia="黑体"/>
          <w:bCs/>
          <w:sz w:val="32"/>
          <w:szCs w:val="32"/>
          <w:lang w:val="en-US" w:eastAsia="zh-CN"/>
        </w:rPr>
        <w:t>5</w:t>
      </w:r>
      <w:r>
        <w:rPr>
          <w:rFonts w:hint="eastAsia" w:eastAsia="黑体"/>
          <w:bCs/>
          <w:sz w:val="32"/>
          <w:szCs w:val="32"/>
        </w:rPr>
        <w:t>学年学院教学管理工作考核实地考察安排表</w:t>
      </w:r>
    </w:p>
    <w:tbl>
      <w:tblPr>
        <w:tblStyle w:val="6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771"/>
        <w:gridCol w:w="3292"/>
        <w:gridCol w:w="3720"/>
        <w:gridCol w:w="1560"/>
        <w:gridCol w:w="2384"/>
      </w:tblGrid>
      <w:tr w14:paraId="58865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31DC7">
            <w:pPr>
              <w:spacing w:line="2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日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int="eastAsia" w:eastAsia="黑体"/>
                <w:sz w:val="24"/>
              </w:rPr>
              <w:t>期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A59FF">
            <w:pPr>
              <w:spacing w:line="2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考核时间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B6B78">
            <w:pPr>
              <w:spacing w:line="2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考核学院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6C0A5">
            <w:pPr>
              <w:spacing w:line="2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专家组名单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96311">
            <w:pPr>
              <w:spacing w:line="2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工作人员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A56F2">
            <w:pPr>
              <w:spacing w:line="2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地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int="eastAsia" w:eastAsia="黑体"/>
                <w:sz w:val="24"/>
              </w:rPr>
              <w:t>点</w:t>
            </w:r>
          </w:p>
        </w:tc>
      </w:tr>
      <w:tr w14:paraId="5079F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E807D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年</w:t>
            </w:r>
          </w:p>
          <w:p w14:paraId="2182CC4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7月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>日</w:t>
            </w:r>
          </w:p>
          <w:p w14:paraId="31E2B613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下午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FD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14: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C9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园林园艺学院</w:t>
            </w:r>
          </w:p>
        </w:tc>
        <w:tc>
          <w:tcPr>
            <w:tcW w:w="3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656B"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第一组</w:t>
            </w:r>
          </w:p>
          <w:p w14:paraId="712548BC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组  长：李  靖</w:t>
            </w:r>
          </w:p>
          <w:p w14:paraId="2C2479AD">
            <w:pPr>
              <w:snapToGrid w:val="0"/>
              <w:spacing w:line="360" w:lineRule="exact"/>
              <w:ind w:left="960" w:hanging="960" w:hangingChars="400"/>
              <w:rPr>
                <w:sz w:val="24"/>
              </w:rPr>
            </w:pPr>
            <w:r>
              <w:rPr>
                <w:sz w:val="24"/>
              </w:rPr>
              <w:t>成  员：杨文彩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杨建平</w:t>
            </w:r>
          </w:p>
          <w:p w14:paraId="206A7121">
            <w:pPr>
              <w:snapToGrid w:val="0"/>
              <w:spacing w:line="360" w:lineRule="exact"/>
              <w:jc w:val="left"/>
              <w:rPr>
                <w:rFonts w:hint="eastAsia" w:eastAsia="宋体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杨  玲  </w:t>
            </w:r>
            <w:r>
              <w:rPr>
                <w:rFonts w:hint="eastAsia"/>
                <w:sz w:val="24"/>
              </w:rPr>
              <w:t>陈  蕊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E4305">
            <w:pPr>
              <w:spacing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和学聪</w:t>
            </w:r>
          </w:p>
          <w:p w14:paraId="664F0EAB">
            <w:pPr>
              <w:spacing w:line="360" w:lineRule="exact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余  莎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7B124E">
            <w:pPr>
              <w:spacing w:line="26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滇台</w:t>
            </w:r>
            <w:r>
              <w:rPr>
                <w:rFonts w:hint="eastAsia"/>
                <w:sz w:val="24"/>
                <w:lang w:val="en-US" w:eastAsia="zh-CN"/>
              </w:rPr>
              <w:t>中心</w:t>
            </w:r>
            <w:r>
              <w:rPr>
                <w:rFonts w:hint="eastAsia"/>
                <w:sz w:val="24"/>
              </w:rPr>
              <w:t>2栋105</w:t>
            </w:r>
          </w:p>
        </w:tc>
      </w:tr>
      <w:tr w14:paraId="74887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B31E9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88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6B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动物医学院</w:t>
            </w:r>
          </w:p>
        </w:tc>
        <w:tc>
          <w:tcPr>
            <w:tcW w:w="3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81A09">
            <w:pPr>
              <w:widowControl/>
              <w:jc w:val="left"/>
              <w:rPr>
                <w:color w:val="FF000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BB273">
            <w:pPr>
              <w:widowControl/>
              <w:spacing w:line="3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23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D99DD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牧医楼新楼209</w:t>
            </w:r>
          </w:p>
        </w:tc>
      </w:tr>
      <w:tr w14:paraId="16BB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19193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A1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CA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动物科学技术学院</w:t>
            </w:r>
          </w:p>
        </w:tc>
        <w:tc>
          <w:tcPr>
            <w:tcW w:w="3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35742">
            <w:pPr>
              <w:widowControl/>
              <w:jc w:val="left"/>
              <w:rPr>
                <w:color w:val="FF000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7396C">
            <w:pPr>
              <w:widowControl/>
              <w:spacing w:line="3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23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92B1CA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农学楼225</w:t>
            </w:r>
          </w:p>
        </w:tc>
      </w:tr>
      <w:tr w14:paraId="7D561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70FA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F7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A6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农学与生物技术学院</w:t>
            </w:r>
          </w:p>
        </w:tc>
        <w:tc>
          <w:tcPr>
            <w:tcW w:w="3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B8244">
            <w:pPr>
              <w:widowControl/>
              <w:jc w:val="left"/>
              <w:rPr>
                <w:color w:val="FF000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155C7">
            <w:pPr>
              <w:widowControl/>
              <w:spacing w:line="3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23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F47C6C">
            <w:pPr>
              <w:widowControl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尚农楼304</w:t>
            </w:r>
          </w:p>
        </w:tc>
      </w:tr>
      <w:tr w14:paraId="1A8BB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1138F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2B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E5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茶学院</w:t>
            </w:r>
          </w:p>
        </w:tc>
        <w:tc>
          <w:tcPr>
            <w:tcW w:w="3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F0113">
            <w:pPr>
              <w:widowControl/>
              <w:jc w:val="left"/>
              <w:rPr>
                <w:color w:val="FF000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8F849">
            <w:pPr>
              <w:widowControl/>
              <w:spacing w:line="3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23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BA062D">
            <w:pPr>
              <w:widowControl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养正楼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  <w:lang w:val="en-US" w:eastAsia="zh-CN"/>
              </w:rPr>
              <w:t>区</w:t>
            </w:r>
            <w:r>
              <w:rPr>
                <w:rFonts w:hint="eastAsia"/>
                <w:sz w:val="24"/>
              </w:rPr>
              <w:t>303</w:t>
            </w:r>
          </w:p>
        </w:tc>
      </w:tr>
      <w:tr w14:paraId="2B5F8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05CAB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EB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14: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79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4"/>
              </w:rPr>
              <w:t>资源与环境学院</w:t>
            </w:r>
          </w:p>
        </w:tc>
        <w:tc>
          <w:tcPr>
            <w:tcW w:w="3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18773"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第二组</w:t>
            </w:r>
          </w:p>
          <w:p w14:paraId="1BFDE8BD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>组  长：</w:t>
            </w:r>
            <w:r>
              <w:rPr>
                <w:rFonts w:hint="eastAsia"/>
                <w:sz w:val="24"/>
              </w:rPr>
              <w:t>洪树琼</w:t>
            </w:r>
          </w:p>
          <w:p w14:paraId="3C3D8628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>成  员：</w:t>
            </w:r>
            <w:r>
              <w:rPr>
                <w:rFonts w:hint="eastAsia"/>
                <w:sz w:val="24"/>
              </w:rPr>
              <w:t>王艳伟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张吟松</w:t>
            </w:r>
          </w:p>
          <w:p w14:paraId="09E79B8F">
            <w:pPr>
              <w:snapToGrid w:val="0"/>
              <w:spacing w:line="360" w:lineRule="exact"/>
              <w:ind w:firstLine="960" w:firstLineChars="400"/>
              <w:jc w:val="left"/>
              <w:rPr>
                <w:rFonts w:hint="default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毕保良  龚爱民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3BC73">
            <w:pPr>
              <w:spacing w:line="360" w:lineRule="exact"/>
              <w:jc w:val="center"/>
              <w:rPr>
                <w:sz w:val="24"/>
              </w:rPr>
            </w:pPr>
          </w:p>
          <w:p w14:paraId="785323D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刘亚娟</w:t>
            </w:r>
          </w:p>
          <w:p w14:paraId="3B8DBA4F">
            <w:pPr>
              <w:spacing w:line="36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唐鸿倩</w:t>
            </w:r>
          </w:p>
        </w:tc>
        <w:tc>
          <w:tcPr>
            <w:tcW w:w="23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EFFA3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秋韵楼114</w:t>
            </w:r>
          </w:p>
        </w:tc>
      </w:tr>
      <w:tr w14:paraId="302E9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21DBC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86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32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48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4"/>
              </w:rPr>
              <w:t>植物保护学院</w:t>
            </w:r>
          </w:p>
        </w:tc>
        <w:tc>
          <w:tcPr>
            <w:tcW w:w="3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2F25E">
            <w:pPr>
              <w:widowControl/>
              <w:jc w:val="left"/>
              <w:rPr>
                <w:color w:val="FF000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CD53">
            <w:pPr>
              <w:widowControl/>
              <w:spacing w:line="3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23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A9C66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植保学院会议室103</w:t>
            </w:r>
          </w:p>
        </w:tc>
      </w:tr>
      <w:tr w14:paraId="79A05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3D334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4E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32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76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食品科学技术学院</w:t>
            </w:r>
          </w:p>
        </w:tc>
        <w:tc>
          <w:tcPr>
            <w:tcW w:w="3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C07ED">
            <w:pPr>
              <w:widowControl/>
              <w:jc w:val="left"/>
              <w:rPr>
                <w:color w:val="FF000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8DA06">
            <w:pPr>
              <w:widowControl/>
              <w:spacing w:line="3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23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210A9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食品学院二楼会议室</w:t>
            </w:r>
          </w:p>
        </w:tc>
      </w:tr>
      <w:tr w14:paraId="5426A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52EFF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BA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32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0B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烟草学院</w:t>
            </w:r>
          </w:p>
        </w:tc>
        <w:tc>
          <w:tcPr>
            <w:tcW w:w="3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9D2D5">
            <w:pPr>
              <w:widowControl/>
              <w:jc w:val="left"/>
              <w:rPr>
                <w:color w:val="FF000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A3D99">
            <w:pPr>
              <w:widowControl/>
              <w:spacing w:line="3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23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89F91C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养正楼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A区101</w:t>
            </w:r>
          </w:p>
        </w:tc>
      </w:tr>
      <w:tr w14:paraId="58E1E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E7D31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A2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14: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A7D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大数据学院</w:t>
            </w:r>
          </w:p>
        </w:tc>
        <w:tc>
          <w:tcPr>
            <w:tcW w:w="3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710E3"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第三组</w:t>
            </w:r>
          </w:p>
          <w:p w14:paraId="461F5B0F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组  长：</w:t>
            </w:r>
            <w:r>
              <w:rPr>
                <w:rFonts w:hint="eastAsia"/>
                <w:sz w:val="24"/>
              </w:rPr>
              <w:t>尹革芬</w:t>
            </w:r>
          </w:p>
          <w:p w14:paraId="6378A39B">
            <w:pPr>
              <w:snapToGrid w:val="0"/>
              <w:spacing w:line="36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成  员：</w:t>
            </w:r>
            <w:r>
              <w:rPr>
                <w:rFonts w:hint="eastAsia"/>
                <w:sz w:val="24"/>
                <w:lang w:val="en-US" w:eastAsia="zh-CN"/>
              </w:rPr>
              <w:t xml:space="preserve">杨正安  </w:t>
            </w:r>
            <w:r>
              <w:rPr>
                <w:rFonts w:hint="eastAsia"/>
                <w:sz w:val="24"/>
              </w:rPr>
              <w:t>和劲松</w:t>
            </w:r>
          </w:p>
          <w:p w14:paraId="4C545CAB">
            <w:pPr>
              <w:snapToGrid w:val="0"/>
              <w:spacing w:line="360" w:lineRule="exact"/>
              <w:ind w:firstLine="960" w:firstLineChars="400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杨健科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李雄平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3859C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杨葵玲</w:t>
            </w:r>
          </w:p>
          <w:p w14:paraId="0817C9A4">
            <w:pPr>
              <w:spacing w:line="36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谢春琼</w:t>
            </w:r>
          </w:p>
        </w:tc>
        <w:tc>
          <w:tcPr>
            <w:tcW w:w="23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62D068">
            <w:pPr>
              <w:widowControl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养正楼D区506</w:t>
            </w:r>
          </w:p>
        </w:tc>
      </w:tr>
      <w:tr w14:paraId="2301E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B42F7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EB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51D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理学院</w:t>
            </w:r>
          </w:p>
        </w:tc>
        <w:tc>
          <w:tcPr>
            <w:tcW w:w="3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3C6F0">
            <w:pPr>
              <w:widowControl/>
              <w:jc w:val="left"/>
              <w:rPr>
                <w:color w:val="FF000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3DB5A">
            <w:pPr>
              <w:widowControl/>
              <w:spacing w:line="3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23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02D067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养正楼C区408</w:t>
            </w:r>
          </w:p>
        </w:tc>
      </w:tr>
      <w:tr w14:paraId="3AD4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37454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96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7E9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水利学院</w:t>
            </w:r>
          </w:p>
        </w:tc>
        <w:tc>
          <w:tcPr>
            <w:tcW w:w="3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35D38">
            <w:pPr>
              <w:widowControl/>
              <w:jc w:val="left"/>
              <w:rPr>
                <w:color w:val="FF000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C1711">
            <w:pPr>
              <w:widowControl/>
              <w:spacing w:line="3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23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3DCC5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正德楼B</w:t>
            </w:r>
            <w:r>
              <w:rPr>
                <w:rFonts w:hint="eastAsia"/>
                <w:sz w:val="24"/>
                <w:lang w:val="en-US" w:eastAsia="zh-CN"/>
              </w:rPr>
              <w:t>区</w:t>
            </w:r>
            <w:r>
              <w:rPr>
                <w:rFonts w:hint="eastAsia"/>
                <w:sz w:val="24"/>
              </w:rPr>
              <w:t>404</w:t>
            </w:r>
          </w:p>
        </w:tc>
      </w:tr>
      <w:tr w14:paraId="0B0A1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55828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C7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7E5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机电工程学院</w:t>
            </w:r>
          </w:p>
        </w:tc>
        <w:tc>
          <w:tcPr>
            <w:tcW w:w="3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555DA">
            <w:pPr>
              <w:widowControl/>
              <w:jc w:val="left"/>
              <w:rPr>
                <w:color w:val="FF000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B67FD">
            <w:pPr>
              <w:widowControl/>
              <w:spacing w:line="3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23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F0F59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正德楼A区402</w:t>
            </w:r>
          </w:p>
        </w:tc>
      </w:tr>
      <w:tr w14:paraId="4E03D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18728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DE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BE1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建筑工程学院</w:t>
            </w:r>
          </w:p>
        </w:tc>
        <w:tc>
          <w:tcPr>
            <w:tcW w:w="3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BC23E">
            <w:pPr>
              <w:widowControl/>
              <w:jc w:val="left"/>
              <w:rPr>
                <w:color w:val="FF000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77A8B">
            <w:pPr>
              <w:widowControl/>
              <w:spacing w:line="3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23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D52547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正德楼</w:t>
            </w:r>
            <w:r>
              <w:rPr>
                <w:rFonts w:hint="eastAsia"/>
                <w:sz w:val="24"/>
                <w:lang w:val="en-US" w:eastAsia="zh-CN"/>
              </w:rPr>
              <w:t>C</w:t>
            </w:r>
            <w:r>
              <w:rPr>
                <w:rFonts w:hint="eastAsia"/>
                <w:sz w:val="24"/>
              </w:rPr>
              <w:t>区503</w:t>
            </w:r>
          </w:p>
        </w:tc>
      </w:tr>
      <w:tr w14:paraId="0503B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153A8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1E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14: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DAE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体育学院</w:t>
            </w:r>
          </w:p>
        </w:tc>
        <w:tc>
          <w:tcPr>
            <w:tcW w:w="3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C5E0F7"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第四组</w:t>
            </w:r>
          </w:p>
          <w:p w14:paraId="04D6B399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组  长：</w:t>
            </w:r>
            <w:r>
              <w:rPr>
                <w:rFonts w:hint="eastAsia"/>
                <w:color w:val="auto"/>
                <w:sz w:val="24"/>
              </w:rPr>
              <w:t>陆自强</w:t>
            </w:r>
          </w:p>
          <w:p w14:paraId="59547F33">
            <w:pPr>
              <w:snapToGrid w:val="0"/>
              <w:spacing w:line="360" w:lineRule="exact"/>
              <w:ind w:left="1200" w:hanging="1200" w:hangingChars="500"/>
              <w:rPr>
                <w:sz w:val="24"/>
              </w:rPr>
            </w:pPr>
            <w:r>
              <w:rPr>
                <w:sz w:val="24"/>
              </w:rPr>
              <w:t>成  员：</w:t>
            </w:r>
            <w:r>
              <w:rPr>
                <w:rFonts w:hint="eastAsia"/>
                <w:color w:val="auto"/>
                <w:sz w:val="24"/>
              </w:rPr>
              <w:t>李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建宾</w:t>
            </w:r>
            <w:r>
              <w:rPr>
                <w:rFonts w:hint="eastAsia"/>
                <w:sz w:val="24"/>
                <w:lang w:val="en-US" w:eastAsia="zh-CN"/>
              </w:rPr>
              <w:t xml:space="preserve">  邓卫东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6F1ADEFD">
            <w:pPr>
              <w:snapToGrid w:val="0"/>
              <w:spacing w:line="360" w:lineRule="exact"/>
              <w:ind w:left="958" w:leftChars="456"/>
              <w:rPr>
                <w:rFonts w:hint="default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范茂攀</w:t>
            </w:r>
            <w:r>
              <w:rPr>
                <w:rFonts w:hint="eastAsia"/>
                <w:sz w:val="24"/>
                <w:lang w:val="en-US" w:eastAsia="zh-CN"/>
              </w:rPr>
              <w:t xml:space="preserve">  王白娟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AC542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温永琴</w:t>
            </w:r>
          </w:p>
          <w:p w14:paraId="5A02E2BB">
            <w:pPr>
              <w:spacing w:line="360" w:lineRule="exact"/>
              <w:jc w:val="center"/>
              <w:rPr>
                <w:rFonts w:hint="default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邓凯元</w:t>
            </w:r>
          </w:p>
        </w:tc>
        <w:tc>
          <w:tcPr>
            <w:tcW w:w="23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0369E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竞越楼四楼会议室</w:t>
            </w:r>
          </w:p>
        </w:tc>
      </w:tr>
      <w:tr w14:paraId="50DAA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6B3F2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27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2FD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马克思主义学院</w:t>
            </w:r>
          </w:p>
        </w:tc>
        <w:tc>
          <w:tcPr>
            <w:tcW w:w="3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4966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DFEE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3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BC88D7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明理楼B区202</w:t>
            </w:r>
          </w:p>
        </w:tc>
      </w:tr>
      <w:tr w14:paraId="3E9A1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391D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8E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23B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经济管理学院</w:t>
            </w:r>
          </w:p>
        </w:tc>
        <w:tc>
          <w:tcPr>
            <w:tcW w:w="3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1E3A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B24CD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3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3AB76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明理楼</w:t>
            </w:r>
            <w:r>
              <w:rPr>
                <w:rFonts w:hint="eastAsia"/>
                <w:color w:val="auto"/>
                <w:sz w:val="24"/>
              </w:rPr>
              <w:t>A区</w:t>
            </w:r>
            <w:r>
              <w:rPr>
                <w:rFonts w:hint="eastAsia"/>
                <w:sz w:val="24"/>
              </w:rPr>
              <w:t>301</w:t>
            </w:r>
          </w:p>
        </w:tc>
      </w:tr>
      <w:tr w14:paraId="7D917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88E81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D2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32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2A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国际学院</w:t>
            </w:r>
          </w:p>
        </w:tc>
        <w:tc>
          <w:tcPr>
            <w:tcW w:w="3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3DA44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D3385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3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253C9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明理楼A区509</w:t>
            </w:r>
          </w:p>
        </w:tc>
      </w:tr>
      <w:tr w14:paraId="21CA1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DAD3E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FA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3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94D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人文社会科学学院</w:t>
            </w:r>
          </w:p>
        </w:tc>
        <w:tc>
          <w:tcPr>
            <w:tcW w:w="3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89F93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2AFEE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3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83010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明理楼B区402</w:t>
            </w:r>
          </w:p>
        </w:tc>
      </w:tr>
      <w:tr w14:paraId="75443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CF7D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A7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32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A3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外语学院</w:t>
            </w:r>
          </w:p>
        </w:tc>
        <w:tc>
          <w:tcPr>
            <w:tcW w:w="3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AE03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2A5C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3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6216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明理楼B区511</w:t>
            </w:r>
          </w:p>
        </w:tc>
      </w:tr>
      <w:bookmarkEnd w:id="9"/>
    </w:tbl>
    <w:p w14:paraId="3B74F6B6">
      <w:pPr>
        <w:adjustRightInd w:val="0"/>
        <w:snapToGrid w:val="0"/>
        <w:spacing w:line="520" w:lineRule="exact"/>
        <w:ind w:firstLine="1968" w:firstLineChars="700"/>
        <w:rPr>
          <w:rFonts w:eastAsia="仿宋_GB2312"/>
          <w:b/>
          <w:sz w:val="28"/>
          <w:szCs w:val="28"/>
        </w:rPr>
      </w:pPr>
    </w:p>
    <w:sectPr>
      <w:pgSz w:w="16838" w:h="11906" w:orient="landscape"/>
      <w:pgMar w:top="1157" w:right="1080" w:bottom="1157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8048569"/>
    </w:sdtPr>
    <w:sdtEndPr>
      <w:rPr>
        <w:sz w:val="28"/>
        <w:szCs w:val="28"/>
      </w:rPr>
    </w:sdtEndPr>
    <w:sdtContent>
      <w:p w14:paraId="05EE11F8">
        <w:pPr>
          <w:pStyle w:val="4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6462127"/>
    </w:sdtPr>
    <w:sdtEndPr>
      <w:rPr>
        <w:sz w:val="28"/>
        <w:szCs w:val="28"/>
      </w:rPr>
    </w:sdtEndPr>
    <w:sdtContent>
      <w:p w14:paraId="7D388CB0">
        <w:pPr>
          <w:pStyle w:val="4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5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2C682F"/>
    <w:multiLevelType w:val="singleLevel"/>
    <w:tmpl w:val="472C682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8B63353"/>
    <w:multiLevelType w:val="singleLevel"/>
    <w:tmpl w:val="58B63353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D96B513"/>
    <w:multiLevelType w:val="singleLevel"/>
    <w:tmpl w:val="5D96B513"/>
    <w:lvl w:ilvl="0" w:tentative="0">
      <w:start w:val="6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ODFjMmM1NGYxN2E1ZmQyOTI2ZGZiMjJkNzAwNjgifQ=="/>
  </w:docVars>
  <w:rsids>
    <w:rsidRoot w:val="00207569"/>
    <w:rsid w:val="00005D0F"/>
    <w:rsid w:val="00010717"/>
    <w:rsid w:val="0001699E"/>
    <w:rsid w:val="00047203"/>
    <w:rsid w:val="00051C18"/>
    <w:rsid w:val="00054B6F"/>
    <w:rsid w:val="000671E8"/>
    <w:rsid w:val="0007024C"/>
    <w:rsid w:val="0007291D"/>
    <w:rsid w:val="000757D3"/>
    <w:rsid w:val="00080356"/>
    <w:rsid w:val="0008586A"/>
    <w:rsid w:val="00086897"/>
    <w:rsid w:val="000868A5"/>
    <w:rsid w:val="00091D6F"/>
    <w:rsid w:val="00094440"/>
    <w:rsid w:val="000A19A5"/>
    <w:rsid w:val="000A579A"/>
    <w:rsid w:val="000B374B"/>
    <w:rsid w:val="000B7167"/>
    <w:rsid w:val="000C0F27"/>
    <w:rsid w:val="000C3322"/>
    <w:rsid w:val="000C531D"/>
    <w:rsid w:val="000C703B"/>
    <w:rsid w:val="000C77CD"/>
    <w:rsid w:val="000D094F"/>
    <w:rsid w:val="000E56AD"/>
    <w:rsid w:val="000F2C94"/>
    <w:rsid w:val="000F398B"/>
    <w:rsid w:val="001027EC"/>
    <w:rsid w:val="00107127"/>
    <w:rsid w:val="00111901"/>
    <w:rsid w:val="00113E7C"/>
    <w:rsid w:val="00117390"/>
    <w:rsid w:val="00121452"/>
    <w:rsid w:val="00124043"/>
    <w:rsid w:val="00127A20"/>
    <w:rsid w:val="00132EC9"/>
    <w:rsid w:val="00133EB1"/>
    <w:rsid w:val="00147E7D"/>
    <w:rsid w:val="001503D2"/>
    <w:rsid w:val="00150B9A"/>
    <w:rsid w:val="00151400"/>
    <w:rsid w:val="00156520"/>
    <w:rsid w:val="00167B75"/>
    <w:rsid w:val="00172390"/>
    <w:rsid w:val="001737E8"/>
    <w:rsid w:val="001847CF"/>
    <w:rsid w:val="00186CE3"/>
    <w:rsid w:val="001B2A88"/>
    <w:rsid w:val="001C0060"/>
    <w:rsid w:val="001C7DFE"/>
    <w:rsid w:val="001D3A21"/>
    <w:rsid w:val="002015FE"/>
    <w:rsid w:val="00207569"/>
    <w:rsid w:val="00207BBD"/>
    <w:rsid w:val="00213552"/>
    <w:rsid w:val="00217A94"/>
    <w:rsid w:val="00224578"/>
    <w:rsid w:val="0022514B"/>
    <w:rsid w:val="0023091F"/>
    <w:rsid w:val="00236FC6"/>
    <w:rsid w:val="00241F15"/>
    <w:rsid w:val="0026053E"/>
    <w:rsid w:val="00261C71"/>
    <w:rsid w:val="002628CE"/>
    <w:rsid w:val="00264519"/>
    <w:rsid w:val="002760B0"/>
    <w:rsid w:val="002765F2"/>
    <w:rsid w:val="00287F60"/>
    <w:rsid w:val="00290C8E"/>
    <w:rsid w:val="002913D7"/>
    <w:rsid w:val="002A2320"/>
    <w:rsid w:val="002A4590"/>
    <w:rsid w:val="002A4DD7"/>
    <w:rsid w:val="002A525E"/>
    <w:rsid w:val="002A60DC"/>
    <w:rsid w:val="002C0AC7"/>
    <w:rsid w:val="002C2762"/>
    <w:rsid w:val="002C33F8"/>
    <w:rsid w:val="002C3C6D"/>
    <w:rsid w:val="002C564D"/>
    <w:rsid w:val="002D4CFB"/>
    <w:rsid w:val="002D5825"/>
    <w:rsid w:val="002D69E7"/>
    <w:rsid w:val="002E238E"/>
    <w:rsid w:val="002F4329"/>
    <w:rsid w:val="002F6472"/>
    <w:rsid w:val="00300CAC"/>
    <w:rsid w:val="00301E66"/>
    <w:rsid w:val="00302251"/>
    <w:rsid w:val="003046E1"/>
    <w:rsid w:val="00307A11"/>
    <w:rsid w:val="00307E98"/>
    <w:rsid w:val="003103CA"/>
    <w:rsid w:val="00314A15"/>
    <w:rsid w:val="00315834"/>
    <w:rsid w:val="003207C4"/>
    <w:rsid w:val="003237B7"/>
    <w:rsid w:val="00323B71"/>
    <w:rsid w:val="0032466D"/>
    <w:rsid w:val="00331B13"/>
    <w:rsid w:val="00333959"/>
    <w:rsid w:val="003351FE"/>
    <w:rsid w:val="00335553"/>
    <w:rsid w:val="0034149E"/>
    <w:rsid w:val="003531C2"/>
    <w:rsid w:val="00357D27"/>
    <w:rsid w:val="00371246"/>
    <w:rsid w:val="00382204"/>
    <w:rsid w:val="00382F34"/>
    <w:rsid w:val="003836D9"/>
    <w:rsid w:val="00385532"/>
    <w:rsid w:val="00385815"/>
    <w:rsid w:val="00385A27"/>
    <w:rsid w:val="00390305"/>
    <w:rsid w:val="003A3A0B"/>
    <w:rsid w:val="003A3BCA"/>
    <w:rsid w:val="003A444C"/>
    <w:rsid w:val="003A5A33"/>
    <w:rsid w:val="003A6684"/>
    <w:rsid w:val="003B2145"/>
    <w:rsid w:val="003B339E"/>
    <w:rsid w:val="003B3761"/>
    <w:rsid w:val="003B41D8"/>
    <w:rsid w:val="003C795E"/>
    <w:rsid w:val="003E03B4"/>
    <w:rsid w:val="003E495B"/>
    <w:rsid w:val="003E656A"/>
    <w:rsid w:val="003F4906"/>
    <w:rsid w:val="00404BD6"/>
    <w:rsid w:val="00410482"/>
    <w:rsid w:val="0041221C"/>
    <w:rsid w:val="00412657"/>
    <w:rsid w:val="004133A2"/>
    <w:rsid w:val="0041450B"/>
    <w:rsid w:val="0041489B"/>
    <w:rsid w:val="00414D5D"/>
    <w:rsid w:val="0042662E"/>
    <w:rsid w:val="00427D79"/>
    <w:rsid w:val="00427F71"/>
    <w:rsid w:val="00431862"/>
    <w:rsid w:val="00434449"/>
    <w:rsid w:val="00440161"/>
    <w:rsid w:val="00457280"/>
    <w:rsid w:val="004654F2"/>
    <w:rsid w:val="00472D62"/>
    <w:rsid w:val="0049210F"/>
    <w:rsid w:val="004928CD"/>
    <w:rsid w:val="004972C5"/>
    <w:rsid w:val="004A6088"/>
    <w:rsid w:val="004B18AA"/>
    <w:rsid w:val="004B5FAA"/>
    <w:rsid w:val="004C1A46"/>
    <w:rsid w:val="004D6D34"/>
    <w:rsid w:val="004D7D15"/>
    <w:rsid w:val="004E1E1E"/>
    <w:rsid w:val="004E32A6"/>
    <w:rsid w:val="004E57B9"/>
    <w:rsid w:val="004F0E44"/>
    <w:rsid w:val="004F3F6B"/>
    <w:rsid w:val="004F41C7"/>
    <w:rsid w:val="004F4E20"/>
    <w:rsid w:val="005035F8"/>
    <w:rsid w:val="00504695"/>
    <w:rsid w:val="00511DEE"/>
    <w:rsid w:val="0051319C"/>
    <w:rsid w:val="00516EB0"/>
    <w:rsid w:val="00525902"/>
    <w:rsid w:val="00535E3A"/>
    <w:rsid w:val="005374EA"/>
    <w:rsid w:val="0054015B"/>
    <w:rsid w:val="00546F1D"/>
    <w:rsid w:val="00561DCA"/>
    <w:rsid w:val="005741A7"/>
    <w:rsid w:val="00576588"/>
    <w:rsid w:val="00576B45"/>
    <w:rsid w:val="0058002B"/>
    <w:rsid w:val="00580BA6"/>
    <w:rsid w:val="005838EE"/>
    <w:rsid w:val="00586234"/>
    <w:rsid w:val="00595F6E"/>
    <w:rsid w:val="005A2555"/>
    <w:rsid w:val="005A5D48"/>
    <w:rsid w:val="005A5E21"/>
    <w:rsid w:val="005A6956"/>
    <w:rsid w:val="005B1C5F"/>
    <w:rsid w:val="005B1CEB"/>
    <w:rsid w:val="005B5593"/>
    <w:rsid w:val="005B6A30"/>
    <w:rsid w:val="005C15C8"/>
    <w:rsid w:val="005D070C"/>
    <w:rsid w:val="005D4382"/>
    <w:rsid w:val="005D478C"/>
    <w:rsid w:val="005D7471"/>
    <w:rsid w:val="005E4934"/>
    <w:rsid w:val="005E6EBD"/>
    <w:rsid w:val="005F280E"/>
    <w:rsid w:val="005F3FAD"/>
    <w:rsid w:val="005F471E"/>
    <w:rsid w:val="005F5C1C"/>
    <w:rsid w:val="00603AD8"/>
    <w:rsid w:val="00603CDD"/>
    <w:rsid w:val="00607E14"/>
    <w:rsid w:val="00613965"/>
    <w:rsid w:val="00613B0D"/>
    <w:rsid w:val="00614E2B"/>
    <w:rsid w:val="00616438"/>
    <w:rsid w:val="00616684"/>
    <w:rsid w:val="0062170C"/>
    <w:rsid w:val="006236DE"/>
    <w:rsid w:val="006316C5"/>
    <w:rsid w:val="006318CB"/>
    <w:rsid w:val="00633A90"/>
    <w:rsid w:val="00641E0F"/>
    <w:rsid w:val="00642695"/>
    <w:rsid w:val="00642C46"/>
    <w:rsid w:val="006445A8"/>
    <w:rsid w:val="00651529"/>
    <w:rsid w:val="006521C1"/>
    <w:rsid w:val="006557CA"/>
    <w:rsid w:val="00657871"/>
    <w:rsid w:val="006606CB"/>
    <w:rsid w:val="00664E32"/>
    <w:rsid w:val="006659F5"/>
    <w:rsid w:val="006745CC"/>
    <w:rsid w:val="00674D7F"/>
    <w:rsid w:val="0067726F"/>
    <w:rsid w:val="00681C9C"/>
    <w:rsid w:val="006821F2"/>
    <w:rsid w:val="00683919"/>
    <w:rsid w:val="006860C8"/>
    <w:rsid w:val="006916EA"/>
    <w:rsid w:val="006A3544"/>
    <w:rsid w:val="006A386F"/>
    <w:rsid w:val="006B1A50"/>
    <w:rsid w:val="006C1B2B"/>
    <w:rsid w:val="006D32C7"/>
    <w:rsid w:val="006D3F0F"/>
    <w:rsid w:val="006D43AC"/>
    <w:rsid w:val="006D7104"/>
    <w:rsid w:val="006D79AC"/>
    <w:rsid w:val="006E2273"/>
    <w:rsid w:val="006E5CA2"/>
    <w:rsid w:val="006E5E87"/>
    <w:rsid w:val="006F3C21"/>
    <w:rsid w:val="006F747B"/>
    <w:rsid w:val="007034A5"/>
    <w:rsid w:val="007036F2"/>
    <w:rsid w:val="00711CE7"/>
    <w:rsid w:val="00721711"/>
    <w:rsid w:val="00725616"/>
    <w:rsid w:val="00741BFE"/>
    <w:rsid w:val="00743DA3"/>
    <w:rsid w:val="0074711C"/>
    <w:rsid w:val="007563B2"/>
    <w:rsid w:val="00757A68"/>
    <w:rsid w:val="00770482"/>
    <w:rsid w:val="0077340E"/>
    <w:rsid w:val="00775278"/>
    <w:rsid w:val="00795620"/>
    <w:rsid w:val="00795E9D"/>
    <w:rsid w:val="007A3B77"/>
    <w:rsid w:val="007A3DE8"/>
    <w:rsid w:val="007A53AA"/>
    <w:rsid w:val="007A6604"/>
    <w:rsid w:val="007A7BD1"/>
    <w:rsid w:val="007B2B19"/>
    <w:rsid w:val="007B4F6A"/>
    <w:rsid w:val="007B7052"/>
    <w:rsid w:val="007C1074"/>
    <w:rsid w:val="007C46BD"/>
    <w:rsid w:val="007C6213"/>
    <w:rsid w:val="007C7B15"/>
    <w:rsid w:val="007D421D"/>
    <w:rsid w:val="007E508D"/>
    <w:rsid w:val="007F41B1"/>
    <w:rsid w:val="007F5BCC"/>
    <w:rsid w:val="0080122F"/>
    <w:rsid w:val="0081167E"/>
    <w:rsid w:val="00811C39"/>
    <w:rsid w:val="008212D4"/>
    <w:rsid w:val="00822C87"/>
    <w:rsid w:val="008268C2"/>
    <w:rsid w:val="00826AD7"/>
    <w:rsid w:val="008379DE"/>
    <w:rsid w:val="00840A46"/>
    <w:rsid w:val="0084387F"/>
    <w:rsid w:val="00843D31"/>
    <w:rsid w:val="0084493F"/>
    <w:rsid w:val="0085042C"/>
    <w:rsid w:val="00863E81"/>
    <w:rsid w:val="00866142"/>
    <w:rsid w:val="00867A3E"/>
    <w:rsid w:val="00870253"/>
    <w:rsid w:val="008717D7"/>
    <w:rsid w:val="00873695"/>
    <w:rsid w:val="00875577"/>
    <w:rsid w:val="0087620D"/>
    <w:rsid w:val="0088012B"/>
    <w:rsid w:val="00885CA7"/>
    <w:rsid w:val="008961A9"/>
    <w:rsid w:val="008961F9"/>
    <w:rsid w:val="008A3BF7"/>
    <w:rsid w:val="008A439A"/>
    <w:rsid w:val="008B67A3"/>
    <w:rsid w:val="008B7760"/>
    <w:rsid w:val="008C454E"/>
    <w:rsid w:val="008C7DF0"/>
    <w:rsid w:val="008C7ED6"/>
    <w:rsid w:val="008D2391"/>
    <w:rsid w:val="008D3CED"/>
    <w:rsid w:val="008D4F5A"/>
    <w:rsid w:val="008E3B64"/>
    <w:rsid w:val="008F5EB8"/>
    <w:rsid w:val="008F608D"/>
    <w:rsid w:val="009025BA"/>
    <w:rsid w:val="00904A69"/>
    <w:rsid w:val="00906573"/>
    <w:rsid w:val="00907D9D"/>
    <w:rsid w:val="00914D2C"/>
    <w:rsid w:val="009164D6"/>
    <w:rsid w:val="00923E13"/>
    <w:rsid w:val="00924E76"/>
    <w:rsid w:val="00926D1F"/>
    <w:rsid w:val="00937E01"/>
    <w:rsid w:val="00941A49"/>
    <w:rsid w:val="00942DDB"/>
    <w:rsid w:val="00944489"/>
    <w:rsid w:val="009461AE"/>
    <w:rsid w:val="009470B2"/>
    <w:rsid w:val="009502A3"/>
    <w:rsid w:val="00952307"/>
    <w:rsid w:val="00952DF0"/>
    <w:rsid w:val="009562E3"/>
    <w:rsid w:val="0096783E"/>
    <w:rsid w:val="00980A95"/>
    <w:rsid w:val="00984456"/>
    <w:rsid w:val="00985547"/>
    <w:rsid w:val="009A1F09"/>
    <w:rsid w:val="009A5B7A"/>
    <w:rsid w:val="009B4F39"/>
    <w:rsid w:val="009C5863"/>
    <w:rsid w:val="009C6F28"/>
    <w:rsid w:val="009C708E"/>
    <w:rsid w:val="009D0559"/>
    <w:rsid w:val="009D3AEA"/>
    <w:rsid w:val="009D3F5E"/>
    <w:rsid w:val="009D45EA"/>
    <w:rsid w:val="009D56CF"/>
    <w:rsid w:val="009D6DD5"/>
    <w:rsid w:val="009E0698"/>
    <w:rsid w:val="009E26CD"/>
    <w:rsid w:val="009E2881"/>
    <w:rsid w:val="009E2CF8"/>
    <w:rsid w:val="009E3FEB"/>
    <w:rsid w:val="009F273C"/>
    <w:rsid w:val="009F6160"/>
    <w:rsid w:val="009F7EC8"/>
    <w:rsid w:val="00A02F16"/>
    <w:rsid w:val="00A03002"/>
    <w:rsid w:val="00A07D4F"/>
    <w:rsid w:val="00A112F1"/>
    <w:rsid w:val="00A13FEA"/>
    <w:rsid w:val="00A15283"/>
    <w:rsid w:val="00A2600D"/>
    <w:rsid w:val="00A26EB8"/>
    <w:rsid w:val="00A323C6"/>
    <w:rsid w:val="00A35495"/>
    <w:rsid w:val="00A37BAA"/>
    <w:rsid w:val="00A45F20"/>
    <w:rsid w:val="00A46ED0"/>
    <w:rsid w:val="00A46F86"/>
    <w:rsid w:val="00A55711"/>
    <w:rsid w:val="00A55ED1"/>
    <w:rsid w:val="00A636DC"/>
    <w:rsid w:val="00A653F9"/>
    <w:rsid w:val="00A74BBE"/>
    <w:rsid w:val="00A753ED"/>
    <w:rsid w:val="00A77F2F"/>
    <w:rsid w:val="00AA030E"/>
    <w:rsid w:val="00AA2183"/>
    <w:rsid w:val="00AA30FB"/>
    <w:rsid w:val="00AA3D9D"/>
    <w:rsid w:val="00AA5441"/>
    <w:rsid w:val="00AC54CC"/>
    <w:rsid w:val="00AD5743"/>
    <w:rsid w:val="00AE10E9"/>
    <w:rsid w:val="00AE5187"/>
    <w:rsid w:val="00AF3AB7"/>
    <w:rsid w:val="00AF56EE"/>
    <w:rsid w:val="00B046F6"/>
    <w:rsid w:val="00B05862"/>
    <w:rsid w:val="00B10A9B"/>
    <w:rsid w:val="00B233F1"/>
    <w:rsid w:val="00B339B7"/>
    <w:rsid w:val="00B40931"/>
    <w:rsid w:val="00B47686"/>
    <w:rsid w:val="00B47B58"/>
    <w:rsid w:val="00B52C10"/>
    <w:rsid w:val="00B5475B"/>
    <w:rsid w:val="00B66A77"/>
    <w:rsid w:val="00B766E4"/>
    <w:rsid w:val="00B8200C"/>
    <w:rsid w:val="00B849D3"/>
    <w:rsid w:val="00B95590"/>
    <w:rsid w:val="00BA14CB"/>
    <w:rsid w:val="00BA753A"/>
    <w:rsid w:val="00BB53CA"/>
    <w:rsid w:val="00BB62F4"/>
    <w:rsid w:val="00BC293F"/>
    <w:rsid w:val="00BC5AC4"/>
    <w:rsid w:val="00BC61FD"/>
    <w:rsid w:val="00BE12C1"/>
    <w:rsid w:val="00BE3298"/>
    <w:rsid w:val="00BE4553"/>
    <w:rsid w:val="00BF5554"/>
    <w:rsid w:val="00BF723B"/>
    <w:rsid w:val="00BF7707"/>
    <w:rsid w:val="00C04D98"/>
    <w:rsid w:val="00C075F7"/>
    <w:rsid w:val="00C1009B"/>
    <w:rsid w:val="00C12694"/>
    <w:rsid w:val="00C228B3"/>
    <w:rsid w:val="00C26C78"/>
    <w:rsid w:val="00C302DE"/>
    <w:rsid w:val="00C315B0"/>
    <w:rsid w:val="00C36F63"/>
    <w:rsid w:val="00C4557F"/>
    <w:rsid w:val="00C515CE"/>
    <w:rsid w:val="00C55CEE"/>
    <w:rsid w:val="00C631AD"/>
    <w:rsid w:val="00C64C74"/>
    <w:rsid w:val="00C8722A"/>
    <w:rsid w:val="00C875F9"/>
    <w:rsid w:val="00C9165C"/>
    <w:rsid w:val="00C94C49"/>
    <w:rsid w:val="00CA0C2E"/>
    <w:rsid w:val="00CA287D"/>
    <w:rsid w:val="00CA2AA7"/>
    <w:rsid w:val="00CA7B00"/>
    <w:rsid w:val="00CB40E0"/>
    <w:rsid w:val="00CC0710"/>
    <w:rsid w:val="00CC1D5B"/>
    <w:rsid w:val="00CC30C4"/>
    <w:rsid w:val="00CC71C9"/>
    <w:rsid w:val="00CD112F"/>
    <w:rsid w:val="00CD1A54"/>
    <w:rsid w:val="00CD3DCC"/>
    <w:rsid w:val="00CE2AA1"/>
    <w:rsid w:val="00CE6C93"/>
    <w:rsid w:val="00CE7555"/>
    <w:rsid w:val="00CF6D68"/>
    <w:rsid w:val="00D0152C"/>
    <w:rsid w:val="00D042C8"/>
    <w:rsid w:val="00D04602"/>
    <w:rsid w:val="00D04A78"/>
    <w:rsid w:val="00D117B0"/>
    <w:rsid w:val="00D11A7F"/>
    <w:rsid w:val="00D13EF7"/>
    <w:rsid w:val="00D2183C"/>
    <w:rsid w:val="00D243DD"/>
    <w:rsid w:val="00D2480A"/>
    <w:rsid w:val="00D30765"/>
    <w:rsid w:val="00D37B42"/>
    <w:rsid w:val="00D4240E"/>
    <w:rsid w:val="00D4266B"/>
    <w:rsid w:val="00D46C1E"/>
    <w:rsid w:val="00D46C64"/>
    <w:rsid w:val="00D50915"/>
    <w:rsid w:val="00D60826"/>
    <w:rsid w:val="00D62904"/>
    <w:rsid w:val="00D75711"/>
    <w:rsid w:val="00D75732"/>
    <w:rsid w:val="00D83720"/>
    <w:rsid w:val="00D869E7"/>
    <w:rsid w:val="00D873F7"/>
    <w:rsid w:val="00D92FEF"/>
    <w:rsid w:val="00DA02CD"/>
    <w:rsid w:val="00DA17E5"/>
    <w:rsid w:val="00DA251A"/>
    <w:rsid w:val="00DB586D"/>
    <w:rsid w:val="00DC0CA5"/>
    <w:rsid w:val="00DC661E"/>
    <w:rsid w:val="00DD53AE"/>
    <w:rsid w:val="00DE4694"/>
    <w:rsid w:val="00DF706A"/>
    <w:rsid w:val="00DF7A22"/>
    <w:rsid w:val="00E06527"/>
    <w:rsid w:val="00E16D62"/>
    <w:rsid w:val="00E2367C"/>
    <w:rsid w:val="00E239ED"/>
    <w:rsid w:val="00E30E90"/>
    <w:rsid w:val="00E4282F"/>
    <w:rsid w:val="00E4476F"/>
    <w:rsid w:val="00E506BF"/>
    <w:rsid w:val="00E55319"/>
    <w:rsid w:val="00E5540A"/>
    <w:rsid w:val="00E5740B"/>
    <w:rsid w:val="00E75ACC"/>
    <w:rsid w:val="00E75FE6"/>
    <w:rsid w:val="00E7796B"/>
    <w:rsid w:val="00E8080C"/>
    <w:rsid w:val="00E80CC6"/>
    <w:rsid w:val="00E8356E"/>
    <w:rsid w:val="00E848FC"/>
    <w:rsid w:val="00E9641E"/>
    <w:rsid w:val="00EA055C"/>
    <w:rsid w:val="00EA2427"/>
    <w:rsid w:val="00EA5F12"/>
    <w:rsid w:val="00EB0FF3"/>
    <w:rsid w:val="00EB21B5"/>
    <w:rsid w:val="00EB52A3"/>
    <w:rsid w:val="00EB5E5B"/>
    <w:rsid w:val="00ED0ACC"/>
    <w:rsid w:val="00ED3AA0"/>
    <w:rsid w:val="00EE0883"/>
    <w:rsid w:val="00EE69AF"/>
    <w:rsid w:val="00F01CF4"/>
    <w:rsid w:val="00F0687A"/>
    <w:rsid w:val="00F072C4"/>
    <w:rsid w:val="00F11FF7"/>
    <w:rsid w:val="00F162FD"/>
    <w:rsid w:val="00F21373"/>
    <w:rsid w:val="00F22B33"/>
    <w:rsid w:val="00F275DF"/>
    <w:rsid w:val="00F30368"/>
    <w:rsid w:val="00F312BE"/>
    <w:rsid w:val="00F31AD6"/>
    <w:rsid w:val="00F3349F"/>
    <w:rsid w:val="00F527E9"/>
    <w:rsid w:val="00F61EF6"/>
    <w:rsid w:val="00F6371A"/>
    <w:rsid w:val="00F6729B"/>
    <w:rsid w:val="00F70359"/>
    <w:rsid w:val="00F728CF"/>
    <w:rsid w:val="00F72F54"/>
    <w:rsid w:val="00F73426"/>
    <w:rsid w:val="00F954E6"/>
    <w:rsid w:val="00FA573A"/>
    <w:rsid w:val="00FA72A9"/>
    <w:rsid w:val="00FA79D0"/>
    <w:rsid w:val="00FB4148"/>
    <w:rsid w:val="00FB6621"/>
    <w:rsid w:val="00FC1875"/>
    <w:rsid w:val="00FC1CA6"/>
    <w:rsid w:val="00FD1364"/>
    <w:rsid w:val="00FE1E85"/>
    <w:rsid w:val="00FF198E"/>
    <w:rsid w:val="00FF6688"/>
    <w:rsid w:val="00FF792E"/>
    <w:rsid w:val="02283016"/>
    <w:rsid w:val="02F41E13"/>
    <w:rsid w:val="03563CB7"/>
    <w:rsid w:val="04553F6E"/>
    <w:rsid w:val="04B91F33"/>
    <w:rsid w:val="04E35E98"/>
    <w:rsid w:val="04F42403"/>
    <w:rsid w:val="055E50A5"/>
    <w:rsid w:val="07027A11"/>
    <w:rsid w:val="084B172E"/>
    <w:rsid w:val="09C63218"/>
    <w:rsid w:val="0A20392E"/>
    <w:rsid w:val="0A6D37CD"/>
    <w:rsid w:val="0AAF1780"/>
    <w:rsid w:val="0B4E40FE"/>
    <w:rsid w:val="0B557C00"/>
    <w:rsid w:val="0BE502CE"/>
    <w:rsid w:val="0C7D0506"/>
    <w:rsid w:val="0C7F446E"/>
    <w:rsid w:val="0CA43CE5"/>
    <w:rsid w:val="0D1C7D1F"/>
    <w:rsid w:val="0D785F5F"/>
    <w:rsid w:val="0DB20DDC"/>
    <w:rsid w:val="0DE92AE3"/>
    <w:rsid w:val="0EDD34DE"/>
    <w:rsid w:val="0F3550C8"/>
    <w:rsid w:val="0F3B7C52"/>
    <w:rsid w:val="0FDF2393"/>
    <w:rsid w:val="10835F74"/>
    <w:rsid w:val="112D2B89"/>
    <w:rsid w:val="13CD6772"/>
    <w:rsid w:val="140D46BB"/>
    <w:rsid w:val="14111B59"/>
    <w:rsid w:val="14144EB7"/>
    <w:rsid w:val="14762A94"/>
    <w:rsid w:val="14E97095"/>
    <w:rsid w:val="14F341FB"/>
    <w:rsid w:val="15F37A2D"/>
    <w:rsid w:val="16F80A03"/>
    <w:rsid w:val="1777230E"/>
    <w:rsid w:val="17872FB6"/>
    <w:rsid w:val="180C273E"/>
    <w:rsid w:val="18177918"/>
    <w:rsid w:val="18FE652B"/>
    <w:rsid w:val="192E2FFE"/>
    <w:rsid w:val="19595958"/>
    <w:rsid w:val="195B0489"/>
    <w:rsid w:val="19DC740D"/>
    <w:rsid w:val="1A4A636B"/>
    <w:rsid w:val="1B1901E6"/>
    <w:rsid w:val="1B5B127F"/>
    <w:rsid w:val="1BFB1BAB"/>
    <w:rsid w:val="1C2E32D4"/>
    <w:rsid w:val="1D470EFC"/>
    <w:rsid w:val="1E321187"/>
    <w:rsid w:val="1FC64909"/>
    <w:rsid w:val="1FFC1BD7"/>
    <w:rsid w:val="202E39EE"/>
    <w:rsid w:val="213F171D"/>
    <w:rsid w:val="21615AD9"/>
    <w:rsid w:val="22981D95"/>
    <w:rsid w:val="235630D1"/>
    <w:rsid w:val="23A40D0E"/>
    <w:rsid w:val="247A56C9"/>
    <w:rsid w:val="25443086"/>
    <w:rsid w:val="25A677C4"/>
    <w:rsid w:val="25B3452F"/>
    <w:rsid w:val="25D56865"/>
    <w:rsid w:val="26407F00"/>
    <w:rsid w:val="26821B28"/>
    <w:rsid w:val="26906526"/>
    <w:rsid w:val="26B00DE2"/>
    <w:rsid w:val="270845F1"/>
    <w:rsid w:val="27226242"/>
    <w:rsid w:val="27461D1C"/>
    <w:rsid w:val="27514612"/>
    <w:rsid w:val="285D5C1D"/>
    <w:rsid w:val="286A4E0B"/>
    <w:rsid w:val="28877790"/>
    <w:rsid w:val="292F3C76"/>
    <w:rsid w:val="29A71F30"/>
    <w:rsid w:val="2A11058C"/>
    <w:rsid w:val="2A426494"/>
    <w:rsid w:val="2A7B5992"/>
    <w:rsid w:val="2B5E1AF6"/>
    <w:rsid w:val="2BC1252D"/>
    <w:rsid w:val="2D226F8C"/>
    <w:rsid w:val="2DD1437F"/>
    <w:rsid w:val="2DEE7915"/>
    <w:rsid w:val="2E5F7614"/>
    <w:rsid w:val="324A7878"/>
    <w:rsid w:val="33BA52ED"/>
    <w:rsid w:val="33BC1F90"/>
    <w:rsid w:val="344F3C87"/>
    <w:rsid w:val="34E6511E"/>
    <w:rsid w:val="35260FC4"/>
    <w:rsid w:val="36114676"/>
    <w:rsid w:val="36356993"/>
    <w:rsid w:val="374C0952"/>
    <w:rsid w:val="37D7348E"/>
    <w:rsid w:val="38E65F2A"/>
    <w:rsid w:val="3949339B"/>
    <w:rsid w:val="39605B5B"/>
    <w:rsid w:val="398D772B"/>
    <w:rsid w:val="39A00AD1"/>
    <w:rsid w:val="3C0B0DDB"/>
    <w:rsid w:val="3EA722F4"/>
    <w:rsid w:val="3F8879FE"/>
    <w:rsid w:val="3FEA2069"/>
    <w:rsid w:val="3FF2702B"/>
    <w:rsid w:val="405271BF"/>
    <w:rsid w:val="405E03D8"/>
    <w:rsid w:val="40786454"/>
    <w:rsid w:val="414C37EC"/>
    <w:rsid w:val="41AD68E5"/>
    <w:rsid w:val="41AF465E"/>
    <w:rsid w:val="422E5823"/>
    <w:rsid w:val="42B81CC9"/>
    <w:rsid w:val="437E1E93"/>
    <w:rsid w:val="43C71A8C"/>
    <w:rsid w:val="445A3110"/>
    <w:rsid w:val="45384064"/>
    <w:rsid w:val="464025AF"/>
    <w:rsid w:val="464C39D4"/>
    <w:rsid w:val="481161CC"/>
    <w:rsid w:val="48772CB5"/>
    <w:rsid w:val="49117305"/>
    <w:rsid w:val="49206EA0"/>
    <w:rsid w:val="49616ECD"/>
    <w:rsid w:val="4B096C12"/>
    <w:rsid w:val="4C231829"/>
    <w:rsid w:val="4C416153"/>
    <w:rsid w:val="4C900E8F"/>
    <w:rsid w:val="4CB1056B"/>
    <w:rsid w:val="4D792D0C"/>
    <w:rsid w:val="4D7F0CE1"/>
    <w:rsid w:val="4DC56527"/>
    <w:rsid w:val="4DF22DAD"/>
    <w:rsid w:val="4EC77E93"/>
    <w:rsid w:val="4FD86DCF"/>
    <w:rsid w:val="512F6EC2"/>
    <w:rsid w:val="54376DB7"/>
    <w:rsid w:val="54410DDE"/>
    <w:rsid w:val="58613E05"/>
    <w:rsid w:val="5911173A"/>
    <w:rsid w:val="5A3255F0"/>
    <w:rsid w:val="5A6937C3"/>
    <w:rsid w:val="5A805718"/>
    <w:rsid w:val="5ABE51EB"/>
    <w:rsid w:val="5C3D5219"/>
    <w:rsid w:val="5C8E2EBC"/>
    <w:rsid w:val="5CC97327"/>
    <w:rsid w:val="5CFC1488"/>
    <w:rsid w:val="5CFF0A0A"/>
    <w:rsid w:val="5D5A52C7"/>
    <w:rsid w:val="5DEB755D"/>
    <w:rsid w:val="5E160F34"/>
    <w:rsid w:val="60C34FF4"/>
    <w:rsid w:val="610D5CE1"/>
    <w:rsid w:val="61BA7993"/>
    <w:rsid w:val="61F658B1"/>
    <w:rsid w:val="621719D8"/>
    <w:rsid w:val="63940DEE"/>
    <w:rsid w:val="63D61E2D"/>
    <w:rsid w:val="64093259"/>
    <w:rsid w:val="64717174"/>
    <w:rsid w:val="64BE4EC2"/>
    <w:rsid w:val="657D2E7D"/>
    <w:rsid w:val="66A51361"/>
    <w:rsid w:val="679B2931"/>
    <w:rsid w:val="682E144F"/>
    <w:rsid w:val="696501AB"/>
    <w:rsid w:val="6A813AA6"/>
    <w:rsid w:val="6B4C1EE2"/>
    <w:rsid w:val="6B897174"/>
    <w:rsid w:val="6BA95B36"/>
    <w:rsid w:val="6C1B65FF"/>
    <w:rsid w:val="6C223454"/>
    <w:rsid w:val="6CEF1812"/>
    <w:rsid w:val="6CEF6CC4"/>
    <w:rsid w:val="6D2A61FB"/>
    <w:rsid w:val="6D4311FE"/>
    <w:rsid w:val="6D6A6E60"/>
    <w:rsid w:val="6DAF716F"/>
    <w:rsid w:val="6E1C71FB"/>
    <w:rsid w:val="6E5E537C"/>
    <w:rsid w:val="6EE92BDF"/>
    <w:rsid w:val="6EF331E4"/>
    <w:rsid w:val="6FD50152"/>
    <w:rsid w:val="713A771F"/>
    <w:rsid w:val="71AA510C"/>
    <w:rsid w:val="71E948F9"/>
    <w:rsid w:val="7330504C"/>
    <w:rsid w:val="735B62C9"/>
    <w:rsid w:val="737B2B56"/>
    <w:rsid w:val="73A9665E"/>
    <w:rsid w:val="73B54BAD"/>
    <w:rsid w:val="75024CA0"/>
    <w:rsid w:val="75133BF1"/>
    <w:rsid w:val="75267B11"/>
    <w:rsid w:val="75612A0C"/>
    <w:rsid w:val="75A31161"/>
    <w:rsid w:val="762560B6"/>
    <w:rsid w:val="774F1F64"/>
    <w:rsid w:val="77CE55D7"/>
    <w:rsid w:val="77F43B71"/>
    <w:rsid w:val="78B6564F"/>
    <w:rsid w:val="78C17B49"/>
    <w:rsid w:val="79587FA4"/>
    <w:rsid w:val="7E082D98"/>
    <w:rsid w:val="7E88183C"/>
    <w:rsid w:val="7F445512"/>
    <w:rsid w:val="7F8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0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qFormat/>
    <w:uiPriority w:val="0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7177B7-D6EC-4E2A-9564-DE47A7F1F3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950</Words>
  <Characters>1044</Characters>
  <Lines>52</Lines>
  <Paragraphs>14</Paragraphs>
  <TotalTime>401</TotalTime>
  <ScaleCrop>false</ScaleCrop>
  <LinksUpToDate>false</LinksUpToDate>
  <CharactersWithSpaces>1054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2024-06-25T01:20:00Z</dcterms:created>
  <dc:creator>Windows 用户</dc:creator>
  <cp:lastModifiedBy>Lenovo</cp:lastModifiedBy>
  <cp:lastPrinted>2025-06-30T01:15:00Z</cp:lastPrinted>
  <dcterms:modified xsi:type="dcterms:W3CDTF">2025-07-01T00:31:17Z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7AD2C38214344195BF32E0D344ADFA93_13</vt:lpwstr>
  </property>
  <property fmtid="{D5CDD505-2E9C-101B-9397-08002B2CF9AE}" pid="4" name="KSOTemplateDocerSaveRecord">
    <vt:lpwstr>eyJoZGlkIjoiYzM2ZDUzYWE3MTAyMzFjNTkxOTZlMThhMTRkMTFiN2IiLCJ1c2VySWQiOiI0NTg2OTY5MzcifQ==</vt:lpwstr>
  </property>
</Properties>
</file>